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0F" w:rsidRPr="004140ED" w:rsidRDefault="00626BC2" w:rsidP="00290006">
      <w:pPr>
        <w:spacing w:before="240" w:after="120"/>
        <w:jc w:val="center"/>
        <w:rPr>
          <w:rFonts w:ascii="Arial" w:hAnsi="Arial" w:cs="Arial"/>
          <w:b/>
          <w:sz w:val="28"/>
          <w:szCs w:val="28"/>
          <w:lang w:val="en-GB"/>
        </w:rPr>
      </w:pPr>
      <w:r w:rsidRPr="004140ED">
        <w:rPr>
          <w:rFonts w:ascii="Arial" w:hAnsi="Arial" w:cs="Arial"/>
          <w:b/>
          <w:sz w:val="28"/>
          <w:szCs w:val="28"/>
          <w:lang w:val="en-GB"/>
        </w:rPr>
        <w:t>Industrial</w:t>
      </w:r>
      <w:r w:rsidR="0071390F" w:rsidRPr="004140ED">
        <w:rPr>
          <w:rFonts w:ascii="Arial" w:hAnsi="Arial" w:cs="Arial"/>
          <w:b/>
          <w:sz w:val="28"/>
          <w:szCs w:val="28"/>
          <w:lang w:val="en-GB"/>
        </w:rPr>
        <w:t xml:space="preserve"> Workshop Proposal</w:t>
      </w:r>
    </w:p>
    <w:p w:rsidR="00687C34" w:rsidRPr="004140ED" w:rsidRDefault="006244C8" w:rsidP="005A492F">
      <w:pPr>
        <w:spacing w:after="120"/>
        <w:jc w:val="both"/>
        <w:rPr>
          <w:rFonts w:ascii="Arial" w:hAnsi="Arial" w:cs="Arial"/>
          <w:b/>
          <w:sz w:val="20"/>
          <w:szCs w:val="20"/>
          <w:lang w:val="en-GB"/>
        </w:rPr>
      </w:pPr>
      <w:r w:rsidRPr="004140ED">
        <w:rPr>
          <w:rFonts w:ascii="Arial" w:hAnsi="Arial" w:cs="Arial"/>
          <w:sz w:val="20"/>
          <w:szCs w:val="20"/>
          <w:lang w:val="en-GB"/>
        </w:rPr>
        <w:t>Submission deadline:</w:t>
      </w:r>
      <w:r w:rsidR="00687C34" w:rsidRPr="004140ED">
        <w:rPr>
          <w:rFonts w:ascii="Arial" w:hAnsi="Arial" w:cs="Arial"/>
          <w:b/>
          <w:sz w:val="20"/>
          <w:szCs w:val="20"/>
          <w:lang w:val="en-GB"/>
        </w:rPr>
        <w:t xml:space="preserve"> </w:t>
      </w:r>
      <w:r w:rsidR="001876EE">
        <w:rPr>
          <w:rFonts w:ascii="Arial" w:hAnsi="Arial" w:cs="Arial"/>
          <w:b/>
          <w:sz w:val="20"/>
        </w:rPr>
        <w:t>1</w:t>
      </w:r>
      <w:r w:rsidR="002B325B">
        <w:rPr>
          <w:rFonts w:ascii="Arial" w:hAnsi="Arial" w:cs="Arial"/>
          <w:b/>
          <w:sz w:val="20"/>
        </w:rPr>
        <w:t xml:space="preserve"> </w:t>
      </w:r>
      <w:r w:rsidR="001876EE">
        <w:rPr>
          <w:rFonts w:ascii="Arial" w:hAnsi="Arial" w:cs="Arial"/>
          <w:b/>
          <w:sz w:val="20"/>
        </w:rPr>
        <w:t>February</w:t>
      </w:r>
      <w:r w:rsidR="00703332">
        <w:rPr>
          <w:rFonts w:ascii="Arial" w:hAnsi="Arial" w:cs="Arial"/>
          <w:b/>
          <w:sz w:val="20"/>
        </w:rPr>
        <w:t xml:space="preserve">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p>
    <w:p w:rsidR="006244C8" w:rsidRPr="004140ED" w:rsidRDefault="00DC0097"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This document </w:t>
      </w:r>
      <w:r w:rsidR="006244C8" w:rsidRPr="004140ED">
        <w:rPr>
          <w:rFonts w:ascii="Arial" w:hAnsi="Arial" w:cs="Arial"/>
          <w:sz w:val="20"/>
          <w:szCs w:val="20"/>
          <w:lang w:val="en-GB"/>
        </w:rPr>
        <w:t>is</w:t>
      </w:r>
      <w:r w:rsidRPr="004140ED">
        <w:rPr>
          <w:rFonts w:ascii="Arial" w:hAnsi="Arial" w:cs="Arial"/>
          <w:sz w:val="20"/>
          <w:szCs w:val="20"/>
          <w:lang w:val="en-GB"/>
        </w:rPr>
        <w:t xml:space="preserve"> a template for all the information relevant to each </w:t>
      </w:r>
      <w:r w:rsidR="00626BC2" w:rsidRPr="005A492F">
        <w:rPr>
          <w:rFonts w:ascii="Arial" w:hAnsi="Arial" w:cs="Arial"/>
          <w:b/>
          <w:sz w:val="20"/>
          <w:szCs w:val="20"/>
          <w:lang w:val="en-GB"/>
        </w:rPr>
        <w:t>industrial</w:t>
      </w:r>
      <w:r w:rsidR="00B04D9C" w:rsidRPr="005A492F">
        <w:rPr>
          <w:rFonts w:ascii="Arial" w:hAnsi="Arial" w:cs="Arial"/>
          <w:b/>
          <w:sz w:val="20"/>
          <w:szCs w:val="20"/>
          <w:lang w:val="en-GB"/>
        </w:rPr>
        <w:t xml:space="preserve"> w</w:t>
      </w:r>
      <w:r w:rsidRPr="005A492F">
        <w:rPr>
          <w:rFonts w:ascii="Arial" w:hAnsi="Arial" w:cs="Arial"/>
          <w:b/>
          <w:sz w:val="20"/>
          <w:szCs w:val="20"/>
          <w:lang w:val="en-GB"/>
        </w:rPr>
        <w:t>orkshop</w:t>
      </w:r>
      <w:r w:rsidRPr="004140ED">
        <w:rPr>
          <w:rFonts w:ascii="Arial" w:hAnsi="Arial" w:cs="Arial"/>
          <w:sz w:val="20"/>
          <w:szCs w:val="20"/>
          <w:lang w:val="en-GB"/>
        </w:rPr>
        <w:t xml:space="preserve"> </w:t>
      </w:r>
      <w:r w:rsidR="00CF1329" w:rsidRPr="004140ED">
        <w:rPr>
          <w:rFonts w:ascii="Arial" w:hAnsi="Arial" w:cs="Arial"/>
          <w:sz w:val="20"/>
          <w:szCs w:val="20"/>
          <w:lang w:val="en-GB"/>
        </w:rPr>
        <w:t xml:space="preserve">to be organised within EuCAP </w:t>
      </w:r>
      <w:r w:rsidRPr="004140ED">
        <w:rPr>
          <w:rFonts w:ascii="Arial" w:hAnsi="Arial" w:cs="Arial"/>
          <w:sz w:val="20"/>
          <w:szCs w:val="20"/>
          <w:lang w:val="en-GB"/>
        </w:rPr>
        <w:t>20</w:t>
      </w:r>
      <w:r w:rsidR="000E0651" w:rsidRPr="004140ED">
        <w:rPr>
          <w:rFonts w:ascii="Arial" w:hAnsi="Arial" w:cs="Arial"/>
          <w:sz w:val="20"/>
          <w:szCs w:val="20"/>
          <w:lang w:val="en-GB"/>
        </w:rPr>
        <w:t>2</w:t>
      </w:r>
      <w:r w:rsidR="008A1D20">
        <w:rPr>
          <w:rFonts w:ascii="Arial" w:hAnsi="Arial" w:cs="Arial"/>
          <w:sz w:val="20"/>
          <w:szCs w:val="20"/>
          <w:lang w:val="en-GB"/>
        </w:rPr>
        <w:t>1</w:t>
      </w:r>
      <w:r w:rsidR="00626BC2" w:rsidRPr="004140ED">
        <w:rPr>
          <w:rFonts w:ascii="Arial" w:hAnsi="Arial" w:cs="Arial"/>
          <w:sz w:val="20"/>
          <w:szCs w:val="20"/>
          <w:lang w:val="en-GB"/>
        </w:rPr>
        <w:t>.</w:t>
      </w:r>
      <w:r w:rsidRPr="004140ED">
        <w:rPr>
          <w:rFonts w:ascii="Arial" w:hAnsi="Arial" w:cs="Arial"/>
          <w:sz w:val="20"/>
          <w:szCs w:val="20"/>
          <w:lang w:val="en-GB"/>
        </w:rPr>
        <w:t xml:space="preserve">  </w:t>
      </w:r>
      <w:r w:rsidR="00CE3972" w:rsidRPr="004140ED">
        <w:rPr>
          <w:rFonts w:ascii="Arial" w:hAnsi="Arial" w:cs="Arial"/>
          <w:sz w:val="20"/>
          <w:szCs w:val="20"/>
          <w:lang w:val="en-GB"/>
        </w:rPr>
        <w:t>If the proposal is accepted</w:t>
      </w:r>
      <w:r w:rsidR="00CE3972" w:rsidRPr="00FE1771">
        <w:rPr>
          <w:rFonts w:ascii="Arial" w:hAnsi="Arial" w:cs="Arial"/>
          <w:b/>
          <w:sz w:val="20"/>
          <w:szCs w:val="20"/>
          <w:lang w:val="en-GB"/>
        </w:rPr>
        <w:t xml:space="preserve"> information </w:t>
      </w:r>
      <w:r w:rsidR="002015FB" w:rsidRPr="00FE1771">
        <w:rPr>
          <w:rFonts w:ascii="Arial" w:hAnsi="Arial" w:cs="Arial"/>
          <w:b/>
          <w:sz w:val="20"/>
          <w:szCs w:val="20"/>
          <w:lang w:val="en-GB"/>
        </w:rPr>
        <w:t>from this form</w:t>
      </w:r>
      <w:r w:rsidR="00CE3972" w:rsidRPr="00FE1771">
        <w:rPr>
          <w:rFonts w:ascii="Arial" w:hAnsi="Arial" w:cs="Arial"/>
          <w:b/>
          <w:sz w:val="20"/>
          <w:szCs w:val="20"/>
          <w:lang w:val="en-GB"/>
        </w:rPr>
        <w:t xml:space="preserve"> will be used to advertise the </w:t>
      </w:r>
      <w:r w:rsidR="00626BC2" w:rsidRPr="00FE1771">
        <w:rPr>
          <w:rFonts w:ascii="Arial" w:hAnsi="Arial" w:cs="Arial"/>
          <w:b/>
          <w:sz w:val="20"/>
          <w:szCs w:val="20"/>
          <w:lang w:val="en-GB"/>
        </w:rPr>
        <w:t>industrial</w:t>
      </w:r>
      <w:r w:rsidR="00CE3972" w:rsidRPr="00FE1771">
        <w:rPr>
          <w:rFonts w:ascii="Arial" w:hAnsi="Arial" w:cs="Arial"/>
          <w:b/>
          <w:sz w:val="20"/>
          <w:szCs w:val="20"/>
          <w:lang w:val="en-GB"/>
        </w:rPr>
        <w:t xml:space="preserve"> workshop on the conference website</w:t>
      </w:r>
      <w:r w:rsidR="00581B30" w:rsidRPr="00FE1771">
        <w:rPr>
          <w:rFonts w:ascii="Arial" w:hAnsi="Arial" w:cs="Arial"/>
          <w:b/>
          <w:sz w:val="20"/>
          <w:szCs w:val="20"/>
          <w:lang w:val="en-GB"/>
        </w:rPr>
        <w:t xml:space="preserve"> and </w:t>
      </w:r>
      <w:r w:rsidR="009B2E87" w:rsidRPr="00FE1771">
        <w:rPr>
          <w:rFonts w:ascii="Arial" w:hAnsi="Arial" w:cs="Arial"/>
          <w:b/>
          <w:sz w:val="20"/>
          <w:szCs w:val="20"/>
          <w:lang w:val="en-GB"/>
        </w:rPr>
        <w:t xml:space="preserve">in the </w:t>
      </w:r>
      <w:r w:rsidR="00581B30" w:rsidRPr="00FE1771">
        <w:rPr>
          <w:rFonts w:ascii="Arial" w:hAnsi="Arial" w:cs="Arial"/>
          <w:b/>
          <w:sz w:val="20"/>
          <w:szCs w:val="20"/>
          <w:lang w:val="en-GB"/>
        </w:rPr>
        <w:t>programme book</w:t>
      </w:r>
      <w:r w:rsidR="00CE3972" w:rsidRPr="004140ED">
        <w:rPr>
          <w:rFonts w:ascii="Arial" w:hAnsi="Arial" w:cs="Arial"/>
          <w:sz w:val="20"/>
          <w:szCs w:val="20"/>
          <w:lang w:val="en-GB"/>
        </w:rPr>
        <w:t>.</w:t>
      </w:r>
    </w:p>
    <w:p w:rsidR="00436294" w:rsidRPr="00D46DED" w:rsidRDefault="006244C8" w:rsidP="005A492F">
      <w:pPr>
        <w:spacing w:before="240" w:after="0"/>
        <w:jc w:val="both"/>
        <w:rPr>
          <w:rFonts w:ascii="Arial" w:hAnsi="Arial" w:cs="Arial"/>
          <w:sz w:val="20"/>
          <w:szCs w:val="20"/>
          <w:lang w:val="en-GB"/>
        </w:rPr>
      </w:pPr>
      <w:r w:rsidRPr="004140ED">
        <w:rPr>
          <w:rFonts w:ascii="Arial" w:hAnsi="Arial" w:cs="Arial"/>
          <w:sz w:val="20"/>
          <w:szCs w:val="20"/>
          <w:lang w:val="en-GB"/>
        </w:rPr>
        <w:t xml:space="preserve">Please complete and submit </w:t>
      </w:r>
      <w:r w:rsidR="004217E0">
        <w:rPr>
          <w:rFonts w:ascii="Arial" w:hAnsi="Arial" w:cs="Arial"/>
          <w:sz w:val="20"/>
          <w:szCs w:val="20"/>
          <w:lang w:val="en-GB"/>
        </w:rPr>
        <w:t>no later than</w:t>
      </w:r>
      <w:r w:rsidRPr="004140ED">
        <w:rPr>
          <w:rFonts w:ascii="Arial" w:hAnsi="Arial" w:cs="Arial"/>
          <w:sz w:val="20"/>
          <w:szCs w:val="20"/>
          <w:lang w:val="en-GB"/>
        </w:rPr>
        <w:t xml:space="preserve"> </w:t>
      </w:r>
      <w:r w:rsidR="001876EE">
        <w:rPr>
          <w:rFonts w:ascii="Arial" w:hAnsi="Arial" w:cs="Arial"/>
          <w:b/>
          <w:sz w:val="20"/>
          <w:szCs w:val="20"/>
          <w:lang w:val="en-GB"/>
        </w:rPr>
        <w:t>Monday</w:t>
      </w:r>
      <w:r w:rsidR="00703332">
        <w:rPr>
          <w:rFonts w:ascii="Arial" w:hAnsi="Arial" w:cs="Arial"/>
          <w:b/>
          <w:sz w:val="20"/>
          <w:szCs w:val="20"/>
          <w:lang w:val="en-GB"/>
        </w:rPr>
        <w:t>,</w:t>
      </w:r>
      <w:r w:rsidR="00703332" w:rsidRPr="00176AA7">
        <w:rPr>
          <w:rFonts w:ascii="Arial" w:hAnsi="Arial" w:cs="Arial"/>
          <w:b/>
          <w:sz w:val="20"/>
          <w:szCs w:val="20"/>
          <w:lang w:val="en-GB"/>
        </w:rPr>
        <w:t xml:space="preserve"> </w:t>
      </w:r>
      <w:r w:rsidR="002B325B">
        <w:rPr>
          <w:rFonts w:ascii="Arial" w:hAnsi="Arial" w:cs="Arial"/>
          <w:b/>
          <w:sz w:val="20"/>
        </w:rPr>
        <w:t>1</w:t>
      </w:r>
      <w:r w:rsidR="00703332">
        <w:rPr>
          <w:rFonts w:ascii="Arial" w:hAnsi="Arial" w:cs="Arial"/>
          <w:sz w:val="20"/>
        </w:rPr>
        <w:t xml:space="preserve"> </w:t>
      </w:r>
      <w:r w:rsidR="001876EE">
        <w:rPr>
          <w:rFonts w:ascii="Arial" w:hAnsi="Arial" w:cs="Arial"/>
          <w:b/>
          <w:sz w:val="20"/>
        </w:rPr>
        <w:t xml:space="preserve">February </w:t>
      </w:r>
      <w:r w:rsidR="00703332" w:rsidRPr="00323ED1">
        <w:rPr>
          <w:rFonts w:ascii="Arial" w:hAnsi="Arial" w:cs="Arial"/>
          <w:b/>
          <w:sz w:val="20"/>
        </w:rPr>
        <w:t>20</w:t>
      </w:r>
      <w:r w:rsidR="00703332">
        <w:rPr>
          <w:rFonts w:ascii="Arial" w:hAnsi="Arial" w:cs="Arial"/>
          <w:b/>
          <w:sz w:val="20"/>
        </w:rPr>
        <w:t>2</w:t>
      </w:r>
      <w:r w:rsidR="002B325B">
        <w:rPr>
          <w:rFonts w:ascii="Arial" w:hAnsi="Arial" w:cs="Arial"/>
          <w:b/>
          <w:sz w:val="20"/>
        </w:rPr>
        <w:t>1</w:t>
      </w:r>
      <w:r w:rsidR="009916FC">
        <w:rPr>
          <w:rFonts w:ascii="Arial" w:hAnsi="Arial" w:cs="Arial"/>
          <w:b/>
          <w:sz w:val="20"/>
        </w:rPr>
        <w:t xml:space="preserve"> </w:t>
      </w:r>
      <w:r w:rsidR="00CB6B62" w:rsidRPr="004140ED">
        <w:rPr>
          <w:rFonts w:ascii="Arial" w:hAnsi="Arial" w:cs="Arial"/>
          <w:sz w:val="20"/>
          <w:szCs w:val="20"/>
          <w:lang w:val="en-GB"/>
        </w:rPr>
        <w:t>in PDF format to</w:t>
      </w:r>
      <w:r w:rsidR="002015FB" w:rsidRPr="004140ED">
        <w:rPr>
          <w:rFonts w:ascii="Arial" w:hAnsi="Arial" w:cs="Arial"/>
          <w:sz w:val="20"/>
          <w:szCs w:val="20"/>
          <w:lang w:val="en-GB"/>
        </w:rPr>
        <w:t xml:space="preserve"> </w:t>
      </w:r>
      <w:hyperlink r:id="rId7" w:history="1">
        <w:r w:rsidR="00703332" w:rsidRPr="00992838">
          <w:rPr>
            <w:rStyle w:val="Hyperlink"/>
            <w:rFonts w:ascii="Arial" w:hAnsi="Arial" w:cs="Arial"/>
            <w:sz w:val="20"/>
            <w:szCs w:val="20"/>
            <w:lang w:val="en-GB"/>
          </w:rPr>
          <w:t>workshops@eucap2021.org</w:t>
        </w:r>
      </w:hyperlink>
      <w:r w:rsidR="00436294" w:rsidRPr="004140ED">
        <w:rPr>
          <w:lang w:val="en-GB"/>
        </w:rPr>
        <w:t>.</w:t>
      </w:r>
      <w:r w:rsidR="00DF228F">
        <w:rPr>
          <w:lang w:val="en-GB"/>
        </w:rPr>
        <w:t xml:space="preserve"> </w:t>
      </w:r>
    </w:p>
    <w:p w:rsidR="00B025F7" w:rsidRDefault="00B025F7" w:rsidP="008A1D20">
      <w:pPr>
        <w:spacing w:before="240" w:after="0"/>
        <w:jc w:val="both"/>
        <w:rPr>
          <w:rFonts w:ascii="Arial" w:hAnsi="Arial" w:cs="Arial"/>
          <w:sz w:val="20"/>
          <w:szCs w:val="20"/>
          <w:lang w:val="en-GB"/>
        </w:rPr>
      </w:pPr>
      <w:r>
        <w:rPr>
          <w:rFonts w:ascii="Arial" w:hAnsi="Arial" w:cs="Arial"/>
          <w:sz w:val="20"/>
          <w:szCs w:val="20"/>
          <w:lang w:val="en-GB"/>
        </w:rPr>
        <w:t xml:space="preserve">At EuCAP 2020 Industrial Workshops have been successfully presented online with an audience partially beyond those numbers from previous </w:t>
      </w:r>
      <w:proofErr w:type="spellStart"/>
      <w:r>
        <w:rPr>
          <w:rFonts w:ascii="Arial" w:hAnsi="Arial" w:cs="Arial"/>
          <w:sz w:val="20"/>
          <w:szCs w:val="20"/>
          <w:lang w:val="en-GB"/>
        </w:rPr>
        <w:t>EuCAPs</w:t>
      </w:r>
      <w:proofErr w:type="spellEnd"/>
      <w:r>
        <w:rPr>
          <w:rFonts w:ascii="Arial" w:hAnsi="Arial" w:cs="Arial"/>
          <w:sz w:val="20"/>
          <w:szCs w:val="20"/>
          <w:lang w:val="en-GB"/>
        </w:rPr>
        <w:t xml:space="preserve">. </w:t>
      </w:r>
      <w:r w:rsidR="00FF6415">
        <w:rPr>
          <w:rFonts w:ascii="Arial" w:hAnsi="Arial" w:cs="Arial"/>
          <w:sz w:val="20"/>
          <w:szCs w:val="20"/>
          <w:lang w:val="en-GB"/>
        </w:rPr>
        <w:t>Therefore, a</w:t>
      </w:r>
      <w:r>
        <w:rPr>
          <w:rFonts w:ascii="Arial" w:hAnsi="Arial" w:cs="Arial"/>
          <w:sz w:val="20"/>
          <w:szCs w:val="20"/>
          <w:lang w:val="en-GB"/>
        </w:rPr>
        <w:t xml:space="preserve">t EuCAP 2021 we </w:t>
      </w:r>
      <w:r w:rsidR="00FF6415">
        <w:rPr>
          <w:rFonts w:ascii="Arial" w:hAnsi="Arial" w:cs="Arial"/>
          <w:sz w:val="20"/>
          <w:szCs w:val="20"/>
          <w:lang w:val="en-GB"/>
        </w:rPr>
        <w:t xml:space="preserve">will offer the </w:t>
      </w:r>
      <w:bookmarkStart w:id="0" w:name="_GoBack"/>
      <w:bookmarkEnd w:id="0"/>
      <w:r w:rsidR="00885966">
        <w:rPr>
          <w:rFonts w:ascii="Arial" w:hAnsi="Arial" w:cs="Arial"/>
          <w:sz w:val="20"/>
          <w:szCs w:val="20"/>
          <w:lang w:val="en-GB"/>
        </w:rPr>
        <w:t>workshops to be presented online</w:t>
      </w:r>
      <w:r w:rsidR="00FF6415">
        <w:rPr>
          <w:rFonts w:ascii="Arial" w:hAnsi="Arial" w:cs="Arial"/>
          <w:sz w:val="20"/>
          <w:szCs w:val="20"/>
          <w:lang w:val="en-GB"/>
        </w:rPr>
        <w:t xml:space="preserve">. </w:t>
      </w:r>
    </w:p>
    <w:p w:rsidR="006244C8" w:rsidRPr="004140ED" w:rsidRDefault="002015FB" w:rsidP="006244C8">
      <w:pPr>
        <w:spacing w:before="240" w:after="0"/>
        <w:rPr>
          <w:rFonts w:ascii="Arial" w:hAnsi="Arial" w:cs="Arial"/>
          <w:lang w:val="en-GB"/>
        </w:rPr>
      </w:pPr>
      <w:r w:rsidRPr="004140ED">
        <w:rPr>
          <w:rFonts w:ascii="Arial" w:hAnsi="Arial" w:cs="Arial"/>
          <w:sz w:val="20"/>
          <w:szCs w:val="20"/>
          <w:lang w:val="en-GB"/>
        </w:rPr>
        <w:t xml:space="preserve">Please use your workshop title </w:t>
      </w:r>
      <w:r w:rsidR="006244C8" w:rsidRPr="004140ED">
        <w:rPr>
          <w:rFonts w:ascii="Arial" w:hAnsi="Arial" w:cs="Arial"/>
          <w:sz w:val="20"/>
          <w:szCs w:val="20"/>
          <w:lang w:val="en-GB"/>
        </w:rPr>
        <w:t>for the email subject line</w:t>
      </w:r>
      <w:r w:rsidRPr="004140ED">
        <w:rPr>
          <w:rFonts w:ascii="Arial" w:hAnsi="Arial" w:cs="Arial"/>
          <w:sz w:val="20"/>
          <w:szCs w:val="20"/>
          <w:lang w:val="en-GB"/>
        </w:rPr>
        <w:t>.</w:t>
      </w:r>
      <w:r w:rsidRPr="004140ED">
        <w:rPr>
          <w:rFonts w:ascii="Arial" w:hAnsi="Arial" w:cs="Arial"/>
          <w:lang w:val="en-GB"/>
        </w:rPr>
        <w:t xml:space="preserve"> </w:t>
      </w:r>
      <w:r w:rsidR="006244C8" w:rsidRPr="004140ED">
        <w:rPr>
          <w:rFonts w:ascii="Arial" w:hAnsi="Arial" w:cs="Arial"/>
          <w:lang w:val="en-GB"/>
        </w:rPr>
        <w:br/>
      </w:r>
    </w:p>
    <w:tbl>
      <w:tblPr>
        <w:tblStyle w:val="TableGrid1"/>
        <w:tblW w:w="0" w:type="auto"/>
        <w:tblInd w:w="-34" w:type="dxa"/>
        <w:tblLook w:val="04A0" w:firstRow="1" w:lastRow="0" w:firstColumn="1" w:lastColumn="0" w:noHBand="0" w:noVBand="1"/>
      </w:tblPr>
      <w:tblGrid>
        <w:gridCol w:w="2704"/>
        <w:gridCol w:w="6390"/>
      </w:tblGrid>
      <w:tr w:rsidR="006244C8" w:rsidRPr="004140ED" w:rsidTr="006244C8">
        <w:tc>
          <w:tcPr>
            <w:tcW w:w="9320" w:type="dxa"/>
            <w:gridSpan w:val="2"/>
          </w:tcPr>
          <w:p w:rsidR="006244C8" w:rsidRPr="004140ED" w:rsidRDefault="005D539C" w:rsidP="005D539C">
            <w:pPr>
              <w:spacing w:after="0" w:line="240" w:lineRule="auto"/>
              <w:rPr>
                <w:rFonts w:ascii="Arial" w:hAnsi="Arial" w:cs="Arial"/>
                <w:b/>
                <w:lang w:val="en-GB"/>
              </w:rPr>
            </w:pPr>
            <w:r>
              <w:rPr>
                <w:rFonts w:ascii="Arial" w:hAnsi="Arial" w:cs="Arial"/>
                <w:b/>
                <w:lang w:val="en-GB"/>
              </w:rPr>
              <w:t xml:space="preserve">Proposer </w:t>
            </w:r>
            <w:r w:rsidR="006244C8" w:rsidRPr="004140ED">
              <w:rPr>
                <w:rFonts w:ascii="Arial" w:hAnsi="Arial" w:cs="Arial"/>
                <w:b/>
                <w:lang w:val="en-GB"/>
              </w:rPr>
              <w:t xml:space="preserve"> – main point of contact</w:t>
            </w: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Name</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Company/Organisation</w:t>
            </w:r>
          </w:p>
        </w:tc>
        <w:tc>
          <w:tcPr>
            <w:tcW w:w="6606" w:type="dxa"/>
          </w:tcPr>
          <w:p w:rsidR="006244C8" w:rsidRPr="004140ED" w:rsidRDefault="006244C8" w:rsidP="006244C8">
            <w:pPr>
              <w:spacing w:after="0" w:line="240" w:lineRule="auto"/>
              <w:rPr>
                <w:rFonts w:ascii="Arial" w:hAnsi="Arial" w:cs="Arial"/>
                <w:lang w:val="en-GB"/>
              </w:rPr>
            </w:pPr>
          </w:p>
        </w:tc>
      </w:tr>
      <w:tr w:rsidR="00626BC2" w:rsidRPr="004140ED" w:rsidTr="006244C8">
        <w:tc>
          <w:tcPr>
            <w:tcW w:w="2714" w:type="dxa"/>
          </w:tcPr>
          <w:p w:rsidR="00626BC2" w:rsidRPr="004140ED" w:rsidRDefault="00626BC2" w:rsidP="006244C8">
            <w:pPr>
              <w:spacing w:after="0" w:line="240" w:lineRule="auto"/>
              <w:rPr>
                <w:rFonts w:ascii="Arial" w:hAnsi="Arial" w:cs="Arial"/>
                <w:b/>
                <w:lang w:val="en-GB"/>
              </w:rPr>
            </w:pPr>
            <w:r w:rsidRPr="004140ED">
              <w:rPr>
                <w:rFonts w:ascii="Arial" w:hAnsi="Arial" w:cs="Arial"/>
                <w:b/>
                <w:lang w:val="en-GB"/>
              </w:rPr>
              <w:t>Address</w:t>
            </w:r>
          </w:p>
        </w:tc>
        <w:tc>
          <w:tcPr>
            <w:tcW w:w="6606" w:type="dxa"/>
          </w:tcPr>
          <w:p w:rsidR="00626BC2" w:rsidRPr="004140ED" w:rsidRDefault="00626BC2"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Country</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Email</w:t>
            </w:r>
          </w:p>
        </w:tc>
        <w:tc>
          <w:tcPr>
            <w:tcW w:w="6606" w:type="dxa"/>
          </w:tcPr>
          <w:p w:rsidR="006244C8" w:rsidRPr="004140ED" w:rsidRDefault="006244C8" w:rsidP="006244C8">
            <w:pPr>
              <w:spacing w:after="0" w:line="240" w:lineRule="auto"/>
              <w:rPr>
                <w:rFonts w:ascii="Arial" w:hAnsi="Arial" w:cs="Arial"/>
                <w:lang w:val="en-GB"/>
              </w:rPr>
            </w:pPr>
          </w:p>
        </w:tc>
      </w:tr>
      <w:tr w:rsidR="006244C8" w:rsidRPr="004140ED" w:rsidTr="006244C8">
        <w:tc>
          <w:tcPr>
            <w:tcW w:w="2714" w:type="dxa"/>
          </w:tcPr>
          <w:p w:rsidR="006244C8" w:rsidRPr="004140ED" w:rsidRDefault="006244C8" w:rsidP="006244C8">
            <w:pPr>
              <w:spacing w:after="0" w:line="240" w:lineRule="auto"/>
              <w:rPr>
                <w:rFonts w:ascii="Arial" w:hAnsi="Arial" w:cs="Arial"/>
                <w:b/>
                <w:lang w:val="en-GB"/>
              </w:rPr>
            </w:pPr>
            <w:r w:rsidRPr="004140ED">
              <w:rPr>
                <w:rFonts w:ascii="Arial" w:hAnsi="Arial" w:cs="Arial"/>
                <w:b/>
                <w:lang w:val="en-GB"/>
              </w:rPr>
              <w:t>Telephone</w:t>
            </w:r>
          </w:p>
        </w:tc>
        <w:tc>
          <w:tcPr>
            <w:tcW w:w="6606" w:type="dxa"/>
          </w:tcPr>
          <w:p w:rsidR="006244C8" w:rsidRPr="004140ED" w:rsidRDefault="006244C8" w:rsidP="006244C8">
            <w:pPr>
              <w:spacing w:after="0" w:line="240" w:lineRule="auto"/>
              <w:rPr>
                <w:rFonts w:ascii="Arial" w:hAnsi="Arial" w:cs="Arial"/>
                <w:lang w:val="en-GB"/>
              </w:rPr>
            </w:pPr>
          </w:p>
        </w:tc>
      </w:tr>
    </w:tbl>
    <w:p w:rsidR="00687C34" w:rsidRPr="004140ED" w:rsidRDefault="00687C34" w:rsidP="00CE3972">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FD51D4">
        <w:trPr>
          <w:trHeight w:val="738"/>
        </w:trPr>
        <w:tc>
          <w:tcPr>
            <w:tcW w:w="9065" w:type="dxa"/>
          </w:tcPr>
          <w:p w:rsidR="00687C34" w:rsidRPr="004140ED" w:rsidRDefault="00CE3972" w:rsidP="00CE3972">
            <w:pPr>
              <w:pStyle w:val="Listenabsatz"/>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Workshop title</w:t>
            </w:r>
          </w:p>
        </w:tc>
      </w:tr>
    </w:tbl>
    <w:p w:rsidR="00687C34" w:rsidRPr="004140ED" w:rsidRDefault="00687C34" w:rsidP="00CE3972">
      <w:pPr>
        <w:spacing w:before="240" w:after="0" w:line="360" w:lineRule="auto"/>
        <w:jc w:val="both"/>
        <w:rPr>
          <w:rFonts w:ascii="Arial" w:hAnsi="Arial" w:cs="Arial"/>
          <w:b/>
          <w:sz w:val="20"/>
          <w:szCs w:val="20"/>
          <w:lang w:val="en-GB"/>
        </w:rPr>
      </w:pPr>
    </w:p>
    <w:tbl>
      <w:tblPr>
        <w:tblStyle w:val="Tabellenraster"/>
        <w:tblW w:w="0" w:type="auto"/>
        <w:tblLook w:val="04A0" w:firstRow="1" w:lastRow="0" w:firstColumn="1" w:lastColumn="0" w:noHBand="0" w:noVBand="1"/>
      </w:tblPr>
      <w:tblGrid>
        <w:gridCol w:w="9039"/>
      </w:tblGrid>
      <w:tr w:rsidR="00626BC2" w:rsidRPr="004140ED" w:rsidTr="00626BC2">
        <w:tc>
          <w:tcPr>
            <w:tcW w:w="9039" w:type="dxa"/>
          </w:tcPr>
          <w:p w:rsidR="00626BC2" w:rsidRPr="004140ED" w:rsidRDefault="00626BC2" w:rsidP="007551F7">
            <w:pPr>
              <w:pStyle w:val="Listenabsatz"/>
              <w:numPr>
                <w:ilvl w:val="0"/>
                <w:numId w:val="13"/>
              </w:numPr>
              <w:spacing w:after="0" w:line="240" w:lineRule="auto"/>
              <w:rPr>
                <w:rFonts w:ascii="Arial" w:hAnsi="Arial" w:cs="Arial"/>
                <w:lang w:val="en-GB"/>
              </w:rPr>
            </w:pPr>
            <w:r w:rsidRPr="004140ED">
              <w:rPr>
                <w:rFonts w:ascii="Arial" w:hAnsi="Arial" w:cs="Arial"/>
                <w:lang w:val="en-GB"/>
              </w:rPr>
              <w:t xml:space="preserve">Please </w:t>
            </w:r>
            <w:r w:rsidR="004140ED" w:rsidRPr="004140ED">
              <w:rPr>
                <w:rFonts w:ascii="Arial" w:hAnsi="Arial" w:cs="Arial"/>
                <w:lang w:val="en-GB"/>
              </w:rPr>
              <w:t xml:space="preserve">provide </w:t>
            </w:r>
            <w:r w:rsidRPr="004140ED">
              <w:rPr>
                <w:rFonts w:ascii="Arial" w:hAnsi="Arial" w:cs="Arial"/>
                <w:lang w:val="en-GB"/>
              </w:rPr>
              <w:t xml:space="preserve">your </w:t>
            </w:r>
            <w:r w:rsidR="004140ED" w:rsidRPr="004140ED">
              <w:rPr>
                <w:rFonts w:ascii="Arial" w:hAnsi="Arial" w:cs="Arial"/>
                <w:lang w:val="en-GB"/>
              </w:rPr>
              <w:t xml:space="preserve">short </w:t>
            </w:r>
            <w:r w:rsidRPr="004140ED">
              <w:rPr>
                <w:rFonts w:ascii="Arial" w:hAnsi="Arial" w:cs="Arial"/>
                <w:lang w:val="en-GB"/>
              </w:rPr>
              <w:t>CV in relation to the workshop</w:t>
            </w:r>
            <w:r w:rsidR="004140ED" w:rsidRPr="004140ED">
              <w:rPr>
                <w:rFonts w:ascii="Arial" w:hAnsi="Arial" w:cs="Arial"/>
                <w:lang w:val="en-GB"/>
              </w:rPr>
              <w:t xml:space="preserve"> </w:t>
            </w:r>
            <w:r w:rsidR="005D539C">
              <w:rPr>
                <w:rFonts w:ascii="Arial" w:hAnsi="Arial" w:cs="Arial"/>
                <w:lang w:val="en-GB"/>
              </w:rPr>
              <w:t xml:space="preserve">(100 words) </w:t>
            </w:r>
            <w:r w:rsidR="004140ED" w:rsidRPr="004140ED">
              <w:rPr>
                <w:rFonts w:ascii="Arial" w:hAnsi="Arial" w:cs="Arial"/>
                <w:lang w:val="en-GB"/>
              </w:rPr>
              <w:t>including your photo</w:t>
            </w:r>
            <w:r w:rsidR="00CB4461">
              <w:rPr>
                <w:rFonts w:ascii="Arial" w:hAnsi="Arial" w:cs="Arial"/>
                <w:lang w:val="en-GB"/>
              </w:rPr>
              <w:t>.</w:t>
            </w:r>
          </w:p>
          <w:p w:rsidR="00626BC2" w:rsidRPr="004140ED" w:rsidRDefault="00626BC2" w:rsidP="00626BC2">
            <w:pPr>
              <w:spacing w:before="240" w:after="0" w:line="360" w:lineRule="auto"/>
              <w:rPr>
                <w:rFonts w:ascii="Arial" w:hAnsi="Arial" w:cs="Arial"/>
                <w:lang w:val="en-GB"/>
              </w:rPr>
            </w:pPr>
          </w:p>
          <w:p w:rsidR="00626BC2" w:rsidRPr="004140ED" w:rsidRDefault="00626BC2" w:rsidP="00626BC2">
            <w:pPr>
              <w:spacing w:before="240" w:after="0" w:line="360" w:lineRule="auto"/>
              <w:rPr>
                <w:rFonts w:ascii="Arial" w:hAnsi="Arial" w:cs="Arial"/>
                <w:lang w:val="en-GB"/>
              </w:rPr>
            </w:pPr>
          </w:p>
        </w:tc>
      </w:tr>
    </w:tbl>
    <w:p w:rsidR="005D539C" w:rsidRDefault="005D539C" w:rsidP="00CE3972">
      <w:pPr>
        <w:spacing w:before="240" w:after="0" w:line="360" w:lineRule="auto"/>
        <w:jc w:val="both"/>
        <w:rPr>
          <w:rFonts w:ascii="Arial" w:hAnsi="Arial" w:cs="Arial"/>
          <w:color w:val="000000" w:themeColor="text1"/>
          <w:sz w:val="20"/>
        </w:rPr>
      </w:pPr>
    </w:p>
    <w:p w:rsidR="00626BC2"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Abstract: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5168A2">
        <w:trPr>
          <w:trHeight w:val="1501"/>
        </w:trPr>
        <w:tc>
          <w:tcPr>
            <w:tcW w:w="9065" w:type="dxa"/>
          </w:tcPr>
          <w:p w:rsidR="005168A2" w:rsidRPr="004140ED" w:rsidRDefault="005D539C" w:rsidP="005168A2">
            <w:pPr>
              <w:pStyle w:val="Listenabsatz"/>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Abstract and motivation</w:t>
            </w:r>
            <w:r w:rsidR="00CE3972" w:rsidRPr="004140ED">
              <w:rPr>
                <w:rFonts w:ascii="Arial" w:hAnsi="Arial" w:cs="Arial"/>
                <w:sz w:val="20"/>
                <w:szCs w:val="20"/>
                <w:lang w:val="en-GB"/>
              </w:rPr>
              <w:t xml:space="preserve"> (100 words</w:t>
            </w:r>
            <w:r w:rsidR="005168A2" w:rsidRPr="004140ED">
              <w:rPr>
                <w:rFonts w:ascii="Arial" w:hAnsi="Arial" w:cs="Arial"/>
                <w:sz w:val="20"/>
                <w:szCs w:val="20"/>
                <w:lang w:val="en-GB"/>
              </w:rPr>
              <w:t>)</w:t>
            </w:r>
            <w:r w:rsidR="00CB4461">
              <w:rPr>
                <w:rFonts w:ascii="Arial" w:hAnsi="Arial" w:cs="Arial"/>
                <w:sz w:val="20"/>
                <w:szCs w:val="20"/>
                <w:lang w:val="en-GB"/>
              </w:rPr>
              <w:t>.</w:t>
            </w:r>
          </w:p>
          <w:p w:rsidR="005168A2" w:rsidRPr="004140ED" w:rsidRDefault="005168A2" w:rsidP="005168A2">
            <w:pPr>
              <w:spacing w:after="120" w:line="240" w:lineRule="auto"/>
              <w:jc w:val="both"/>
              <w:rPr>
                <w:rFonts w:ascii="Arial" w:hAnsi="Arial" w:cs="Arial"/>
                <w:sz w:val="20"/>
                <w:szCs w:val="20"/>
                <w:lang w:val="en-GB"/>
              </w:rPr>
            </w:pPr>
          </w:p>
          <w:p w:rsidR="005168A2" w:rsidRPr="004140ED" w:rsidRDefault="005168A2"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p w:rsidR="00CE05A1" w:rsidRPr="004140ED" w:rsidRDefault="00CE05A1" w:rsidP="005168A2">
            <w:pPr>
              <w:spacing w:after="120" w:line="240" w:lineRule="auto"/>
              <w:jc w:val="both"/>
              <w:rPr>
                <w:rFonts w:ascii="Arial" w:hAnsi="Arial" w:cs="Arial"/>
                <w:sz w:val="20"/>
                <w:szCs w:val="20"/>
                <w:lang w:val="en-GB"/>
              </w:rPr>
            </w:pPr>
          </w:p>
        </w:tc>
      </w:tr>
    </w:tbl>
    <w:p w:rsidR="00940D76" w:rsidRDefault="00940D76" w:rsidP="00CE3972">
      <w:pPr>
        <w:spacing w:before="240" w:after="0" w:line="360" w:lineRule="auto"/>
        <w:jc w:val="both"/>
        <w:rPr>
          <w:rFonts w:ascii="Arial" w:hAnsi="Arial" w:cs="Arial"/>
          <w:b/>
          <w:sz w:val="20"/>
          <w:szCs w:val="20"/>
          <w:lang w:val="en-GB"/>
        </w:rPr>
      </w:pPr>
    </w:p>
    <w:p w:rsidR="005D539C" w:rsidRDefault="005D539C" w:rsidP="00CE3972">
      <w:pPr>
        <w:spacing w:before="240" w:after="0" w:line="360" w:lineRule="auto"/>
        <w:jc w:val="both"/>
        <w:rPr>
          <w:rFonts w:ascii="Arial" w:hAnsi="Arial" w:cs="Arial"/>
          <w:b/>
          <w:sz w:val="20"/>
          <w:szCs w:val="20"/>
          <w:lang w:val="en-GB"/>
        </w:rPr>
      </w:pPr>
    </w:p>
    <w:p w:rsidR="005D539C" w:rsidRPr="001E58A9" w:rsidRDefault="005D539C" w:rsidP="00CE3972">
      <w:pPr>
        <w:spacing w:before="240" w:after="0" w:line="360" w:lineRule="auto"/>
        <w:jc w:val="both"/>
        <w:rPr>
          <w:rFonts w:ascii="Arial" w:hAnsi="Arial" w:cs="Arial"/>
          <w:b/>
          <w:sz w:val="20"/>
          <w:szCs w:val="20"/>
          <w:lang w:val="en-GB"/>
        </w:rPr>
      </w:pPr>
      <w:r w:rsidRPr="001E58A9">
        <w:rPr>
          <w:rFonts w:ascii="Arial" w:hAnsi="Arial" w:cs="Arial"/>
          <w:b/>
          <w:color w:val="000000" w:themeColor="text1"/>
          <w:sz w:val="20"/>
        </w:rPr>
        <w:t>Workshop outline: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687C34" w:rsidRPr="004140ED" w:rsidTr="006C16BB">
        <w:trPr>
          <w:trHeight w:val="2470"/>
        </w:trPr>
        <w:tc>
          <w:tcPr>
            <w:tcW w:w="9066" w:type="dxa"/>
          </w:tcPr>
          <w:p w:rsidR="005168A2" w:rsidRPr="004140ED" w:rsidRDefault="005F585B" w:rsidP="005168A2">
            <w:pPr>
              <w:pStyle w:val="Listenabsatz"/>
              <w:numPr>
                <w:ilvl w:val="0"/>
                <w:numId w:val="10"/>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Please describe the format for the workshop, where appropriate identifying keynote speakers from your own and other organisations, panel, invited papers, technical sessions, and so on</w:t>
            </w:r>
            <w:r w:rsidR="00CE3972" w:rsidRPr="004140ED">
              <w:rPr>
                <w:rFonts w:ascii="Arial" w:hAnsi="Arial" w:cs="Arial"/>
                <w:sz w:val="20"/>
                <w:szCs w:val="20"/>
                <w:lang w:val="en-GB"/>
              </w:rPr>
              <w:t xml:space="preserve"> (100 words)</w:t>
            </w:r>
            <w:r w:rsidR="00CB4461">
              <w:rPr>
                <w:rFonts w:ascii="Arial" w:hAnsi="Arial" w:cs="Arial"/>
                <w:sz w:val="20"/>
                <w:szCs w:val="20"/>
                <w:lang w:val="en-GB"/>
              </w:rPr>
              <w:t>;</w:t>
            </w:r>
          </w:p>
          <w:p w:rsidR="004140ED" w:rsidRPr="004140ED" w:rsidRDefault="00E568CA" w:rsidP="005D539C">
            <w:pPr>
              <w:pStyle w:val="Listenabsatz"/>
              <w:numPr>
                <w:ilvl w:val="0"/>
                <w:numId w:val="10"/>
              </w:numPr>
              <w:spacing w:after="120" w:line="240" w:lineRule="auto"/>
              <w:contextualSpacing w:val="0"/>
              <w:jc w:val="both"/>
              <w:rPr>
                <w:rFonts w:ascii="Arial" w:hAnsi="Arial" w:cs="Arial"/>
                <w:sz w:val="20"/>
                <w:szCs w:val="20"/>
                <w:lang w:val="en-GB"/>
              </w:rPr>
            </w:pPr>
            <w:r>
              <w:rPr>
                <w:rFonts w:ascii="Arial" w:hAnsi="Arial" w:cs="Arial"/>
                <w:sz w:val="20"/>
                <w:szCs w:val="20"/>
                <w:lang w:val="en-GB"/>
              </w:rPr>
              <w:t>We encourage you to provide</w:t>
            </w:r>
            <w:r w:rsidR="004140ED" w:rsidRPr="004140ED">
              <w:rPr>
                <w:rFonts w:ascii="Arial" w:hAnsi="Arial" w:cs="Arial"/>
                <w:sz w:val="20"/>
                <w:szCs w:val="20"/>
                <w:lang w:val="en-GB"/>
              </w:rPr>
              <w:t xml:space="preserve"> a graphical abstract: </w:t>
            </w:r>
            <w:r>
              <w:rPr>
                <w:rFonts w:ascii="Arial" w:hAnsi="Arial" w:cs="Arial"/>
                <w:sz w:val="20"/>
                <w:szCs w:val="20"/>
                <w:lang w:val="en-GB"/>
              </w:rPr>
              <w:t>e</w:t>
            </w:r>
            <w:r w:rsidR="004140ED" w:rsidRPr="004140ED">
              <w:rPr>
                <w:rFonts w:ascii="Arial" w:hAnsi="Arial" w:cs="Arial"/>
                <w:sz w:val="20"/>
                <w:szCs w:val="20"/>
                <w:lang w:val="en-GB"/>
              </w:rPr>
              <w:t xml:space="preserve">nclose a high resolution picture relevant to the </w:t>
            </w:r>
            <w:r w:rsidR="003A5BB7">
              <w:rPr>
                <w:rFonts w:ascii="Arial" w:hAnsi="Arial" w:cs="Arial"/>
                <w:sz w:val="20"/>
                <w:szCs w:val="20"/>
                <w:lang w:val="en-GB"/>
              </w:rPr>
              <w:t>workshop</w:t>
            </w:r>
            <w:r w:rsidR="004140ED" w:rsidRPr="004140ED">
              <w:rPr>
                <w:rFonts w:ascii="Arial" w:hAnsi="Arial" w:cs="Arial"/>
                <w:sz w:val="20"/>
                <w:szCs w:val="20"/>
                <w:lang w:val="en-GB"/>
              </w:rPr>
              <w:t xml:space="preserve"> content (</w:t>
            </w:r>
            <w:r w:rsidR="005D539C" w:rsidRPr="005D539C">
              <w:rPr>
                <w:rFonts w:ascii="Arial" w:hAnsi="Arial" w:cs="Arial"/>
                <w:sz w:val="20"/>
                <w:szCs w:val="20"/>
                <w:lang w:val="en-GB"/>
              </w:rPr>
              <w:t xml:space="preserve">it is a responsibility of the </w:t>
            </w:r>
            <w:r w:rsidR="00D02A13">
              <w:rPr>
                <w:rFonts w:ascii="Arial" w:hAnsi="Arial" w:cs="Arial"/>
                <w:sz w:val="20"/>
                <w:szCs w:val="20"/>
                <w:lang w:val="en-GB"/>
              </w:rPr>
              <w:t>proposer</w:t>
            </w:r>
            <w:r w:rsidR="005D539C" w:rsidRPr="005D539C">
              <w:rPr>
                <w:rFonts w:ascii="Arial" w:hAnsi="Arial" w:cs="Arial"/>
                <w:sz w:val="20"/>
                <w:szCs w:val="20"/>
                <w:lang w:val="en-GB"/>
              </w:rPr>
              <w:t xml:space="preserve"> that the picture can be published on EuCAP webpage without IP violation</w:t>
            </w:r>
            <w:r w:rsidR="004140ED" w:rsidRPr="004140ED">
              <w:rPr>
                <w:rFonts w:ascii="Arial" w:hAnsi="Arial" w:cs="Arial"/>
                <w:sz w:val="20"/>
                <w:szCs w:val="20"/>
                <w:lang w:val="en-GB"/>
              </w:rPr>
              <w:t>)</w:t>
            </w:r>
            <w:r>
              <w:rPr>
                <w:rFonts w:ascii="Arial" w:hAnsi="Arial" w:cs="Arial"/>
                <w:sz w:val="20"/>
                <w:szCs w:val="20"/>
                <w:lang w:val="en-GB"/>
              </w:rPr>
              <w:t>.</w:t>
            </w: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p w:rsidR="00CE05A1" w:rsidRPr="004140ED" w:rsidRDefault="00CE05A1" w:rsidP="00CE05A1">
            <w:pPr>
              <w:spacing w:after="120" w:line="240" w:lineRule="auto"/>
              <w:jc w:val="both"/>
              <w:rPr>
                <w:rFonts w:ascii="Arial" w:hAnsi="Arial" w:cs="Arial"/>
                <w:sz w:val="20"/>
                <w:szCs w:val="20"/>
                <w:lang w:val="en-GB"/>
              </w:rPr>
            </w:pPr>
          </w:p>
        </w:tc>
      </w:tr>
    </w:tbl>
    <w:p w:rsidR="007551F7" w:rsidRPr="004140ED" w:rsidRDefault="007551F7" w:rsidP="007551F7">
      <w:pPr>
        <w:spacing w:after="0" w:line="240" w:lineRule="auto"/>
        <w:rPr>
          <w:rFonts w:ascii="Arial" w:hAnsi="Arial" w:cs="Arial"/>
          <w:lang w:val="en-GB"/>
        </w:rPr>
      </w:pPr>
    </w:p>
    <w:p w:rsidR="007551F7" w:rsidRPr="004140ED" w:rsidRDefault="007551F7" w:rsidP="007551F7">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time slot </w:t>
      </w:r>
      <w:r w:rsidR="00B15E32">
        <w:rPr>
          <w:rFonts w:ascii="Arial" w:hAnsi="Arial" w:cs="Arial"/>
          <w:sz w:val="20"/>
          <w:szCs w:val="20"/>
          <w:lang w:val="en-GB"/>
        </w:rPr>
        <w:t xml:space="preserve">length </w:t>
      </w:r>
      <w:r w:rsidRPr="004140ED">
        <w:rPr>
          <w:rFonts w:ascii="Arial" w:hAnsi="Arial" w:cs="Arial"/>
          <w:sz w:val="20"/>
          <w:szCs w:val="20"/>
          <w:lang w:val="en-GB"/>
        </w:rPr>
        <w:t xml:space="preserve">you will require for the duration of your workshop </w:t>
      </w:r>
    </w:p>
    <w:tbl>
      <w:tblPr>
        <w:tblStyle w:val="TableGrid21"/>
        <w:tblW w:w="0" w:type="auto"/>
        <w:tblLook w:val="04A0" w:firstRow="1" w:lastRow="0" w:firstColumn="1" w:lastColumn="0" w:noHBand="0" w:noVBand="1"/>
      </w:tblPr>
      <w:tblGrid>
        <w:gridCol w:w="5070"/>
        <w:gridCol w:w="329"/>
      </w:tblGrid>
      <w:tr w:rsidR="007551F7" w:rsidRPr="004140ED" w:rsidTr="009826E3">
        <w:tc>
          <w:tcPr>
            <w:tcW w:w="5070" w:type="dxa"/>
            <w:tcBorders>
              <w:top w:val="nil"/>
              <w:left w:val="nil"/>
              <w:bottom w:val="nil"/>
            </w:tcBorders>
          </w:tcPr>
          <w:p w:rsidR="007551F7" w:rsidRPr="00352C60" w:rsidRDefault="002B325B" w:rsidP="002B325B">
            <w:pPr>
              <w:spacing w:after="0" w:line="240" w:lineRule="auto"/>
              <w:rPr>
                <w:rFonts w:ascii="Arial" w:eastAsia="Times New Roman" w:hAnsi="Arial" w:cs="Arial"/>
                <w:sz w:val="22"/>
                <w:szCs w:val="22"/>
                <w:lang w:val="en-GB" w:eastAsia="pt-PT"/>
              </w:rPr>
            </w:pPr>
            <w:r>
              <w:rPr>
                <w:rFonts w:ascii="Arial" w:eastAsia="Times New Roman" w:hAnsi="Arial" w:cs="Arial"/>
                <w:sz w:val="22"/>
                <w:szCs w:val="22"/>
                <w:lang w:val="en-GB" w:eastAsia="pt-PT"/>
              </w:rPr>
              <w:t>15</w:t>
            </w:r>
            <w:r w:rsidR="007551F7" w:rsidRPr="00352C60">
              <w:rPr>
                <w:rFonts w:ascii="Arial" w:eastAsia="Times New Roman" w:hAnsi="Arial" w:cs="Arial"/>
                <w:sz w:val="22"/>
                <w:szCs w:val="22"/>
                <w:lang w:val="en-GB" w:eastAsia="pt-PT"/>
              </w:rPr>
              <w:t xml:space="preserve"> min</w:t>
            </w:r>
            <w:r w:rsidR="002015FB" w:rsidRPr="00352C60">
              <w:rPr>
                <w:rFonts w:ascii="Arial" w:eastAsia="Times New Roman" w:hAnsi="Arial" w:cs="Arial"/>
                <w:sz w:val="22"/>
                <w:szCs w:val="22"/>
                <w:lang w:val="en-GB" w:eastAsia="pt-PT"/>
              </w:rPr>
              <w:t>s</w:t>
            </w:r>
            <w:r w:rsidR="007551F7" w:rsidRPr="00352C60">
              <w:rPr>
                <w:rFonts w:ascii="Arial" w:eastAsia="Times New Roman" w:hAnsi="Arial" w:cs="Arial"/>
                <w:sz w:val="22"/>
                <w:szCs w:val="22"/>
                <w:lang w:val="en-GB" w:eastAsia="pt-PT"/>
              </w:rPr>
              <w:t xml:space="preserve"> </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7551F7" w:rsidRPr="004140ED" w:rsidTr="009826E3">
        <w:tc>
          <w:tcPr>
            <w:tcW w:w="5070" w:type="dxa"/>
            <w:tcBorders>
              <w:top w:val="nil"/>
              <w:left w:val="nil"/>
              <w:bottom w:val="nil"/>
            </w:tcBorders>
          </w:tcPr>
          <w:p w:rsidR="007551F7" w:rsidRPr="00352C60" w:rsidRDefault="002015FB" w:rsidP="002015FB">
            <w:pPr>
              <w:spacing w:after="0" w:line="240" w:lineRule="auto"/>
              <w:rPr>
                <w:rFonts w:ascii="Arial" w:eastAsia="Times New Roman" w:hAnsi="Arial" w:cs="Arial"/>
                <w:sz w:val="22"/>
                <w:szCs w:val="22"/>
                <w:lang w:val="en-GB" w:eastAsia="pt-PT"/>
              </w:rPr>
            </w:pPr>
            <w:r w:rsidRPr="00352C60">
              <w:rPr>
                <w:rFonts w:ascii="Arial" w:eastAsia="Times New Roman" w:hAnsi="Arial" w:cs="Arial"/>
                <w:sz w:val="22"/>
                <w:szCs w:val="22"/>
                <w:lang w:val="en-GB" w:eastAsia="pt-PT"/>
              </w:rPr>
              <w:t>9</w:t>
            </w:r>
            <w:r w:rsidR="007551F7" w:rsidRPr="00352C60">
              <w:rPr>
                <w:rFonts w:ascii="Arial" w:eastAsia="Times New Roman" w:hAnsi="Arial" w:cs="Arial"/>
                <w:sz w:val="22"/>
                <w:szCs w:val="22"/>
                <w:lang w:val="en-GB" w:eastAsia="pt-PT"/>
              </w:rPr>
              <w:t>0 mins</w:t>
            </w:r>
          </w:p>
        </w:tc>
        <w:tc>
          <w:tcPr>
            <w:tcW w:w="329" w:type="dxa"/>
          </w:tcPr>
          <w:p w:rsidR="007551F7" w:rsidRPr="004140ED" w:rsidRDefault="007551F7" w:rsidP="007551F7">
            <w:pPr>
              <w:spacing w:after="0" w:line="240" w:lineRule="auto"/>
              <w:rPr>
                <w:rFonts w:ascii="Arial" w:eastAsia="Times New Roman" w:hAnsi="Arial" w:cs="Arial"/>
                <w:sz w:val="22"/>
                <w:szCs w:val="22"/>
                <w:lang w:val="en-GB" w:eastAsia="pt-PT"/>
              </w:rPr>
            </w:pPr>
          </w:p>
        </w:tc>
      </w:tr>
      <w:tr w:rsidR="002015FB" w:rsidRPr="004140ED" w:rsidTr="002015FB">
        <w:tc>
          <w:tcPr>
            <w:tcW w:w="5070" w:type="dxa"/>
            <w:tcBorders>
              <w:top w:val="nil"/>
              <w:left w:val="nil"/>
              <w:bottom w:val="nil"/>
              <w:right w:val="nil"/>
            </w:tcBorders>
          </w:tcPr>
          <w:p w:rsidR="002015FB" w:rsidRPr="00820BB1" w:rsidRDefault="002015FB" w:rsidP="005D539C">
            <w:pPr>
              <w:spacing w:after="0" w:line="240" w:lineRule="auto"/>
              <w:rPr>
                <w:rFonts w:ascii="Arial" w:hAnsi="Arial" w:cs="Arial"/>
                <w:lang w:val="en-GB"/>
              </w:rPr>
            </w:pPr>
            <w:r w:rsidRPr="00820BB1">
              <w:rPr>
                <w:rFonts w:ascii="Arial" w:hAnsi="Arial" w:cs="Arial"/>
                <w:lang w:val="en-GB"/>
              </w:rPr>
              <w:t xml:space="preserve">Please note that </w:t>
            </w:r>
            <w:r w:rsidRPr="00820BB1">
              <w:rPr>
                <w:rFonts w:ascii="Arial" w:hAnsi="Arial" w:cs="Arial"/>
                <w:b/>
                <w:bCs/>
                <w:lang w:val="en-GB"/>
              </w:rPr>
              <w:t xml:space="preserve">there is a cost of </w:t>
            </w:r>
            <w:r w:rsidR="002B325B" w:rsidRPr="00820BB1">
              <w:rPr>
                <w:rStyle w:val="Fett"/>
                <w:rFonts w:ascii="Arial" w:hAnsi="Arial" w:cs="Arial"/>
                <w:lang w:val="en-GB"/>
              </w:rPr>
              <w:t>€</w:t>
            </w:r>
            <w:r w:rsidR="002B325B">
              <w:rPr>
                <w:rFonts w:ascii="Arial" w:hAnsi="Arial" w:cs="Arial"/>
                <w:b/>
                <w:bCs/>
                <w:lang w:val="en-GB"/>
              </w:rPr>
              <w:t>500</w:t>
            </w:r>
            <w:r w:rsidR="005D539C" w:rsidRPr="00820BB1">
              <w:rPr>
                <w:rFonts w:ascii="Arial" w:hAnsi="Arial" w:cs="Arial"/>
                <w:b/>
                <w:bCs/>
                <w:lang w:val="en-GB"/>
              </w:rPr>
              <w:t xml:space="preserve"> +VAT for</w:t>
            </w:r>
            <w:r w:rsidRPr="00820BB1">
              <w:rPr>
                <w:rFonts w:ascii="Arial" w:hAnsi="Arial" w:cs="Arial"/>
                <w:b/>
                <w:bCs/>
                <w:lang w:val="en-GB"/>
              </w:rPr>
              <w:t xml:space="preserve"> </w:t>
            </w:r>
            <w:r w:rsidR="002B325B">
              <w:rPr>
                <w:rFonts w:ascii="Arial" w:hAnsi="Arial" w:cs="Arial"/>
                <w:b/>
                <w:bCs/>
                <w:lang w:val="en-GB"/>
              </w:rPr>
              <w:t>15</w:t>
            </w:r>
            <w:r w:rsidRPr="00820BB1">
              <w:rPr>
                <w:rFonts w:ascii="Arial" w:hAnsi="Arial" w:cs="Arial"/>
                <w:b/>
                <w:bCs/>
                <w:lang w:val="en-GB"/>
              </w:rPr>
              <w:t xml:space="preserve"> minute</w:t>
            </w:r>
            <w:r w:rsidR="005D539C" w:rsidRPr="00820BB1">
              <w:rPr>
                <w:rFonts w:ascii="Arial" w:hAnsi="Arial" w:cs="Arial"/>
                <w:b/>
                <w:bCs/>
                <w:lang w:val="en-GB"/>
              </w:rPr>
              <w:t>s</w:t>
            </w:r>
            <w:r w:rsidRPr="00820BB1">
              <w:rPr>
                <w:rFonts w:ascii="Arial" w:hAnsi="Arial" w:cs="Arial"/>
                <w:b/>
                <w:bCs/>
                <w:lang w:val="en-GB"/>
              </w:rPr>
              <w:t xml:space="preserve"> </w:t>
            </w:r>
            <w:r w:rsidR="002B325B">
              <w:rPr>
                <w:rFonts w:ascii="Arial" w:hAnsi="Arial" w:cs="Arial"/>
                <w:b/>
                <w:bCs/>
                <w:lang w:val="en-GB"/>
              </w:rPr>
              <w:t xml:space="preserve">spotlight </w:t>
            </w:r>
            <w:r w:rsidRPr="00820BB1">
              <w:rPr>
                <w:rFonts w:ascii="Arial" w:hAnsi="Arial" w:cs="Arial"/>
                <w:b/>
                <w:bCs/>
                <w:lang w:val="en-GB"/>
              </w:rPr>
              <w:t>slot</w:t>
            </w:r>
            <w:r w:rsidRPr="00820BB1">
              <w:rPr>
                <w:rFonts w:ascii="Arial" w:hAnsi="Arial" w:cs="Arial"/>
                <w:lang w:val="en-GB"/>
              </w:rPr>
              <w:t xml:space="preserve"> and </w:t>
            </w:r>
            <w:r w:rsidRPr="00820BB1">
              <w:rPr>
                <w:rStyle w:val="Fett"/>
                <w:rFonts w:ascii="Arial" w:hAnsi="Arial" w:cs="Arial"/>
                <w:lang w:val="en-GB"/>
              </w:rPr>
              <w:t>€</w:t>
            </w:r>
            <w:r w:rsidRPr="00820BB1">
              <w:rPr>
                <w:rFonts w:ascii="Arial" w:hAnsi="Arial" w:cs="Arial"/>
                <w:b/>
                <w:bCs/>
                <w:lang w:val="en-GB"/>
              </w:rPr>
              <w:t xml:space="preserve">2500 +VAT </w:t>
            </w:r>
            <w:r w:rsidR="005D539C" w:rsidRPr="00820BB1">
              <w:rPr>
                <w:rFonts w:ascii="Arial" w:hAnsi="Arial" w:cs="Arial"/>
                <w:b/>
                <w:bCs/>
                <w:lang w:val="en-GB"/>
              </w:rPr>
              <w:t>for</w:t>
            </w:r>
            <w:r w:rsidRPr="00820BB1">
              <w:rPr>
                <w:rFonts w:ascii="Arial" w:hAnsi="Arial" w:cs="Arial"/>
                <w:b/>
                <w:bCs/>
                <w:lang w:val="en-GB"/>
              </w:rPr>
              <w:t xml:space="preserve"> 90 minutes </w:t>
            </w:r>
            <w:r w:rsidR="002B325B">
              <w:rPr>
                <w:rFonts w:ascii="Arial" w:hAnsi="Arial" w:cs="Arial"/>
                <w:b/>
                <w:bCs/>
                <w:lang w:val="en-GB"/>
              </w:rPr>
              <w:t xml:space="preserve">full industrial workshop slot </w:t>
            </w:r>
            <w:r w:rsidRPr="00820BB1">
              <w:rPr>
                <w:rFonts w:ascii="Arial" w:hAnsi="Arial" w:cs="Arial"/>
                <w:lang w:val="en-GB"/>
              </w:rPr>
              <w:t>for workshop organisers.</w:t>
            </w:r>
          </w:p>
          <w:p w:rsidR="004B4E78" w:rsidRPr="00D67183" w:rsidRDefault="004B4E78" w:rsidP="005D539C">
            <w:pPr>
              <w:spacing w:after="0" w:line="240" w:lineRule="auto"/>
              <w:rPr>
                <w:rFonts w:eastAsia="Times New Roman"/>
                <w:b/>
                <w:color w:val="000000" w:themeColor="text1"/>
                <w:sz w:val="22"/>
                <w:szCs w:val="22"/>
                <w:highlight w:val="yellow"/>
                <w:lang w:val="en-GB" w:eastAsia="pt-PT"/>
              </w:rPr>
            </w:pPr>
            <w:proofErr w:type="spellStart"/>
            <w:r w:rsidRPr="00820BB1">
              <w:rPr>
                <w:rFonts w:ascii="Arial" w:eastAsia="Times New Roman" w:hAnsi="Arial" w:cs="Arial"/>
                <w:b/>
                <w:color w:val="000000" w:themeColor="text1"/>
                <w:sz w:val="22"/>
                <w:szCs w:val="22"/>
                <w:lang w:val="en-GB" w:eastAsia="pt-PT"/>
              </w:rPr>
              <w:t>Nota</w:t>
            </w:r>
            <w:proofErr w:type="spellEnd"/>
            <w:r w:rsidRPr="00820BB1">
              <w:rPr>
                <w:rFonts w:ascii="Arial" w:eastAsia="Times New Roman" w:hAnsi="Arial" w:cs="Arial"/>
                <w:b/>
                <w:color w:val="000000" w:themeColor="text1"/>
                <w:sz w:val="22"/>
                <w:szCs w:val="22"/>
                <w:lang w:val="en-GB" w:eastAsia="pt-PT"/>
              </w:rPr>
              <w:t>: Consider to join as sponsor and benefit from such opportunity included in some packages.</w:t>
            </w:r>
            <w:r w:rsidRPr="00D67183">
              <w:rPr>
                <w:rFonts w:eastAsia="Times New Roman"/>
                <w:b/>
                <w:color w:val="000000" w:themeColor="text1"/>
                <w:sz w:val="22"/>
                <w:szCs w:val="22"/>
                <w:lang w:val="en-GB" w:eastAsia="pt-PT"/>
              </w:rPr>
              <w:t xml:space="preserve"> </w:t>
            </w:r>
          </w:p>
        </w:tc>
        <w:tc>
          <w:tcPr>
            <w:tcW w:w="329" w:type="dxa"/>
            <w:vMerge w:val="restart"/>
            <w:tcBorders>
              <w:left w:val="nil"/>
              <w:bottom w:val="nil"/>
              <w:right w:val="nil"/>
            </w:tcBorders>
          </w:tcPr>
          <w:p w:rsidR="002015FB" w:rsidRPr="004140ED" w:rsidRDefault="002015FB" w:rsidP="007551F7">
            <w:pPr>
              <w:spacing w:after="0" w:line="240" w:lineRule="auto"/>
              <w:rPr>
                <w:rFonts w:ascii="Arial" w:eastAsia="Times New Roman" w:hAnsi="Arial" w:cs="Arial"/>
                <w:sz w:val="22"/>
                <w:szCs w:val="22"/>
                <w:lang w:val="en-GB" w:eastAsia="pt-PT"/>
              </w:rPr>
            </w:pPr>
          </w:p>
        </w:tc>
      </w:tr>
      <w:tr w:rsidR="002015FB" w:rsidRPr="004140ED" w:rsidTr="002015FB">
        <w:tc>
          <w:tcPr>
            <w:tcW w:w="5070" w:type="dxa"/>
            <w:tcBorders>
              <w:top w:val="nil"/>
              <w:left w:val="nil"/>
              <w:bottom w:val="nil"/>
              <w:right w:val="nil"/>
            </w:tcBorders>
          </w:tcPr>
          <w:p w:rsidR="002015FB" w:rsidRPr="004140ED" w:rsidRDefault="002015FB" w:rsidP="002015FB">
            <w:pPr>
              <w:spacing w:after="0" w:line="240" w:lineRule="auto"/>
              <w:rPr>
                <w:rFonts w:ascii="Arial" w:eastAsia="Times New Roman" w:hAnsi="Arial" w:cs="Arial"/>
                <w:sz w:val="22"/>
                <w:szCs w:val="22"/>
                <w:highlight w:val="yellow"/>
                <w:lang w:val="en-GB" w:eastAsia="pt-PT"/>
              </w:rPr>
            </w:pPr>
          </w:p>
        </w:tc>
        <w:tc>
          <w:tcPr>
            <w:tcW w:w="329" w:type="dxa"/>
            <w:vMerge/>
            <w:tcBorders>
              <w:left w:val="nil"/>
              <w:bottom w:val="nil"/>
              <w:right w:val="nil"/>
            </w:tcBorders>
          </w:tcPr>
          <w:p w:rsidR="002015FB" w:rsidRPr="004140ED" w:rsidRDefault="002015FB" w:rsidP="002015FB">
            <w:pPr>
              <w:spacing w:after="0" w:line="240" w:lineRule="auto"/>
              <w:rPr>
                <w:rFonts w:ascii="Arial" w:eastAsia="Times New Roman" w:hAnsi="Arial" w:cs="Arial"/>
                <w:sz w:val="22"/>
                <w:szCs w:val="22"/>
                <w:lang w:val="en-GB" w:eastAsia="pt-PT"/>
              </w:rPr>
            </w:pPr>
          </w:p>
        </w:tc>
      </w:tr>
    </w:tbl>
    <w:p w:rsidR="00B15E32" w:rsidRDefault="00B15E32" w:rsidP="00B15E32">
      <w:pPr>
        <w:numPr>
          <w:ilvl w:val="0"/>
          <w:numId w:val="4"/>
        </w:numPr>
        <w:spacing w:before="240" w:after="0" w:line="360" w:lineRule="auto"/>
        <w:contextualSpacing/>
        <w:jc w:val="both"/>
        <w:rPr>
          <w:rFonts w:ascii="Arial" w:hAnsi="Arial" w:cs="Arial"/>
          <w:sz w:val="20"/>
          <w:szCs w:val="20"/>
          <w:lang w:val="en-GB"/>
        </w:rPr>
      </w:pPr>
      <w:r w:rsidRPr="004140ED">
        <w:rPr>
          <w:rFonts w:ascii="Arial" w:hAnsi="Arial" w:cs="Arial"/>
          <w:sz w:val="20"/>
          <w:szCs w:val="20"/>
          <w:lang w:val="en-GB"/>
        </w:rPr>
        <w:t xml:space="preserve">Please indicate the </w:t>
      </w:r>
      <w:r>
        <w:rPr>
          <w:rFonts w:ascii="Arial" w:hAnsi="Arial" w:cs="Arial"/>
          <w:sz w:val="20"/>
          <w:szCs w:val="20"/>
          <w:lang w:val="en-GB"/>
        </w:rPr>
        <w:t xml:space="preserve">concrete </w:t>
      </w:r>
      <w:r w:rsidRPr="004140ED">
        <w:rPr>
          <w:rFonts w:ascii="Arial" w:hAnsi="Arial" w:cs="Arial"/>
          <w:sz w:val="20"/>
          <w:szCs w:val="20"/>
          <w:lang w:val="en-GB"/>
        </w:rPr>
        <w:t>time slot</w:t>
      </w:r>
      <w:r>
        <w:rPr>
          <w:rFonts w:ascii="Arial" w:hAnsi="Arial" w:cs="Arial"/>
          <w:sz w:val="20"/>
          <w:szCs w:val="20"/>
          <w:lang w:val="en-GB"/>
        </w:rPr>
        <w:t>s</w:t>
      </w:r>
      <w:r w:rsidRPr="004140ED">
        <w:rPr>
          <w:rFonts w:ascii="Arial" w:hAnsi="Arial" w:cs="Arial"/>
          <w:sz w:val="20"/>
          <w:szCs w:val="20"/>
          <w:lang w:val="en-GB"/>
        </w:rPr>
        <w:t xml:space="preserve"> you </w:t>
      </w:r>
      <w:r>
        <w:rPr>
          <w:rFonts w:ascii="Arial" w:hAnsi="Arial" w:cs="Arial"/>
          <w:sz w:val="20"/>
          <w:szCs w:val="20"/>
          <w:lang w:val="en-GB"/>
        </w:rPr>
        <w:t>prefer</w:t>
      </w:r>
      <w:r w:rsidRPr="004140ED">
        <w:rPr>
          <w:rFonts w:ascii="Arial" w:hAnsi="Arial" w:cs="Arial"/>
          <w:sz w:val="20"/>
          <w:szCs w:val="20"/>
          <w:lang w:val="en-GB"/>
        </w:rPr>
        <w:t xml:space="preserve"> for the duration of your workshop</w:t>
      </w:r>
      <w:r w:rsidR="00D45EB1">
        <w:rPr>
          <w:rFonts w:ascii="Arial" w:hAnsi="Arial" w:cs="Arial"/>
          <w:sz w:val="20"/>
          <w:szCs w:val="20"/>
          <w:lang w:val="en-GB"/>
        </w:rPr>
        <w:t>. For the concrete planning we try to consider your preferences as much as possible. We will try to spread the industrial workshops as much as possible to avoid too many industrial workshops running in parallel</w:t>
      </w:r>
      <w:r w:rsidRPr="004140ED">
        <w:rPr>
          <w:rFonts w:ascii="Arial" w:hAnsi="Arial" w:cs="Arial"/>
          <w:sz w:val="20"/>
          <w:szCs w:val="20"/>
          <w:lang w:val="en-GB"/>
        </w:rPr>
        <w:t xml:space="preserve"> </w:t>
      </w:r>
    </w:p>
    <w:tbl>
      <w:tblPr>
        <w:tblStyle w:val="Tabellenraster"/>
        <w:tblW w:w="0" w:type="auto"/>
        <w:tblInd w:w="720" w:type="dxa"/>
        <w:tblLook w:val="04A0" w:firstRow="1" w:lastRow="0" w:firstColumn="1" w:lastColumn="0" w:noHBand="0" w:noVBand="1"/>
      </w:tblPr>
      <w:tblGrid>
        <w:gridCol w:w="3776"/>
        <w:gridCol w:w="1028"/>
        <w:gridCol w:w="1701"/>
        <w:gridCol w:w="1835"/>
      </w:tblGrid>
      <w:tr w:rsidR="00D45EB1" w:rsidTr="00D45EB1">
        <w:tc>
          <w:tcPr>
            <w:tcW w:w="3776"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Time slot</w:t>
            </w:r>
          </w:p>
        </w:tc>
        <w:tc>
          <w:tcPr>
            <w:tcW w:w="1028"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preferred</w:t>
            </w:r>
          </w:p>
        </w:tc>
        <w:tc>
          <w:tcPr>
            <w:tcW w:w="1701"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possible, but not preferred</w:t>
            </w:r>
          </w:p>
        </w:tc>
        <w:tc>
          <w:tcPr>
            <w:tcW w:w="1835" w:type="dxa"/>
          </w:tcPr>
          <w:p w:rsidR="00B15E32" w:rsidRDefault="00D45EB1" w:rsidP="00B15E32">
            <w:pPr>
              <w:spacing w:before="240" w:after="0" w:line="360" w:lineRule="auto"/>
              <w:contextualSpacing/>
              <w:jc w:val="both"/>
              <w:rPr>
                <w:rFonts w:ascii="Arial" w:hAnsi="Arial" w:cs="Arial"/>
                <w:lang w:val="en-GB"/>
              </w:rPr>
            </w:pPr>
            <w:r>
              <w:rPr>
                <w:rFonts w:ascii="Arial" w:hAnsi="Arial" w:cs="Arial"/>
                <w:lang w:val="en-GB"/>
              </w:rPr>
              <w:t>not possible at all</w:t>
            </w: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 xml:space="preserve">Mon, 22.3.21, 12.30-13.30 </w:t>
            </w:r>
          </w:p>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(not possible for 90 min. workshops)</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Tue, 23.3.21,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lastRenderedPageBreak/>
              <w:t>Wed, 24.2.21,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B15E32" w:rsidRDefault="00D45EB1" w:rsidP="00D45EB1">
            <w:pPr>
              <w:spacing w:before="240" w:after="0" w:line="360" w:lineRule="auto"/>
              <w:contextualSpacing/>
              <w:jc w:val="both"/>
              <w:rPr>
                <w:rFonts w:ascii="Arial" w:hAnsi="Arial" w:cs="Arial"/>
                <w:lang w:val="en-GB"/>
              </w:rPr>
            </w:pPr>
            <w:r>
              <w:rPr>
                <w:rFonts w:ascii="Arial" w:hAnsi="Arial" w:cs="Arial"/>
                <w:lang w:val="en-GB"/>
              </w:rPr>
              <w:t>Thu, 25.2.21, 11.40-13.40h</w:t>
            </w:r>
          </w:p>
        </w:tc>
        <w:tc>
          <w:tcPr>
            <w:tcW w:w="1028" w:type="dxa"/>
          </w:tcPr>
          <w:p w:rsidR="00B15E32" w:rsidRDefault="00B15E32" w:rsidP="00B15E32">
            <w:pPr>
              <w:spacing w:before="240" w:after="0" w:line="360" w:lineRule="auto"/>
              <w:contextualSpacing/>
              <w:jc w:val="both"/>
              <w:rPr>
                <w:rFonts w:ascii="Arial" w:hAnsi="Arial" w:cs="Arial"/>
                <w:lang w:val="en-GB"/>
              </w:rPr>
            </w:pPr>
          </w:p>
        </w:tc>
        <w:tc>
          <w:tcPr>
            <w:tcW w:w="1701" w:type="dxa"/>
          </w:tcPr>
          <w:p w:rsidR="00B15E32" w:rsidRDefault="00B15E32" w:rsidP="00B15E32">
            <w:pPr>
              <w:spacing w:before="240" w:after="0" w:line="360" w:lineRule="auto"/>
              <w:contextualSpacing/>
              <w:jc w:val="both"/>
              <w:rPr>
                <w:rFonts w:ascii="Arial" w:hAnsi="Arial" w:cs="Arial"/>
                <w:lang w:val="en-GB"/>
              </w:rPr>
            </w:pPr>
          </w:p>
        </w:tc>
        <w:tc>
          <w:tcPr>
            <w:tcW w:w="1835" w:type="dxa"/>
          </w:tcPr>
          <w:p w:rsidR="00B15E32" w:rsidRDefault="00B15E32" w:rsidP="00B15E32">
            <w:pPr>
              <w:spacing w:before="240" w:after="0" w:line="360" w:lineRule="auto"/>
              <w:contextualSpacing/>
              <w:jc w:val="both"/>
              <w:rPr>
                <w:rFonts w:ascii="Arial" w:hAnsi="Arial" w:cs="Arial"/>
                <w:lang w:val="en-GB"/>
              </w:rPr>
            </w:pPr>
          </w:p>
        </w:tc>
      </w:tr>
      <w:tr w:rsidR="00D45EB1" w:rsidTr="00D45EB1">
        <w:tc>
          <w:tcPr>
            <w:tcW w:w="3776" w:type="dxa"/>
          </w:tcPr>
          <w:p w:rsidR="00D45EB1" w:rsidRDefault="00D45EB1" w:rsidP="00D45EB1">
            <w:pPr>
              <w:spacing w:before="240" w:after="0" w:line="360" w:lineRule="auto"/>
              <w:contextualSpacing/>
              <w:jc w:val="both"/>
              <w:rPr>
                <w:rFonts w:ascii="Arial" w:hAnsi="Arial" w:cs="Arial"/>
                <w:lang w:val="en-GB"/>
              </w:rPr>
            </w:pPr>
            <w:r>
              <w:rPr>
                <w:rFonts w:ascii="Arial" w:hAnsi="Arial" w:cs="Arial"/>
                <w:lang w:val="en-GB"/>
              </w:rPr>
              <w:t>Fri, 26.2.21, 14-17h</w:t>
            </w:r>
          </w:p>
        </w:tc>
        <w:tc>
          <w:tcPr>
            <w:tcW w:w="1028" w:type="dxa"/>
          </w:tcPr>
          <w:p w:rsidR="00D45EB1" w:rsidRDefault="00D45EB1" w:rsidP="00B15E32">
            <w:pPr>
              <w:spacing w:before="240" w:after="0" w:line="360" w:lineRule="auto"/>
              <w:contextualSpacing/>
              <w:jc w:val="both"/>
              <w:rPr>
                <w:rFonts w:ascii="Arial" w:hAnsi="Arial" w:cs="Arial"/>
                <w:lang w:val="en-GB"/>
              </w:rPr>
            </w:pPr>
          </w:p>
        </w:tc>
        <w:tc>
          <w:tcPr>
            <w:tcW w:w="1701" w:type="dxa"/>
          </w:tcPr>
          <w:p w:rsidR="00D45EB1" w:rsidRDefault="00D45EB1" w:rsidP="00B15E32">
            <w:pPr>
              <w:spacing w:before="240" w:after="0" w:line="360" w:lineRule="auto"/>
              <w:contextualSpacing/>
              <w:jc w:val="both"/>
              <w:rPr>
                <w:rFonts w:ascii="Arial" w:hAnsi="Arial" w:cs="Arial"/>
                <w:lang w:val="en-GB"/>
              </w:rPr>
            </w:pPr>
          </w:p>
        </w:tc>
        <w:tc>
          <w:tcPr>
            <w:tcW w:w="1835" w:type="dxa"/>
          </w:tcPr>
          <w:p w:rsidR="00D45EB1" w:rsidRDefault="00D45EB1" w:rsidP="00B15E32">
            <w:pPr>
              <w:spacing w:before="240" w:after="0" w:line="360" w:lineRule="auto"/>
              <w:contextualSpacing/>
              <w:jc w:val="both"/>
              <w:rPr>
                <w:rFonts w:ascii="Arial" w:hAnsi="Arial" w:cs="Arial"/>
                <w:lang w:val="en-GB"/>
              </w:rPr>
            </w:pPr>
          </w:p>
        </w:tc>
      </w:tr>
    </w:tbl>
    <w:p w:rsidR="00B15E32" w:rsidRPr="004140ED" w:rsidRDefault="00B15E32" w:rsidP="00B15E32">
      <w:pPr>
        <w:spacing w:before="240" w:after="0" w:line="360" w:lineRule="auto"/>
        <w:ind w:left="720"/>
        <w:contextualSpacing/>
        <w:jc w:val="both"/>
        <w:rPr>
          <w:rFonts w:ascii="Arial" w:hAnsi="Arial" w:cs="Arial"/>
          <w:sz w:val="20"/>
          <w:szCs w:val="20"/>
          <w:lang w:val="en-GB"/>
        </w:rPr>
      </w:pPr>
    </w:p>
    <w:p w:rsidR="007551F7" w:rsidRPr="004140ED" w:rsidRDefault="007551F7" w:rsidP="007551F7">
      <w:pPr>
        <w:spacing w:after="0" w:line="240" w:lineRule="auto"/>
        <w:rPr>
          <w:rFonts w:ascii="Arial" w:hAnsi="Arial" w:cs="Arial"/>
          <w:lang w:val="en-GB"/>
        </w:rPr>
      </w:pPr>
    </w:p>
    <w:p w:rsidR="007551F7" w:rsidRPr="004140ED" w:rsidRDefault="007551F7" w:rsidP="007551F7">
      <w:pPr>
        <w:pStyle w:val="Listenabsatz"/>
        <w:numPr>
          <w:ilvl w:val="0"/>
          <w:numId w:val="11"/>
        </w:numPr>
        <w:spacing w:after="0" w:line="240" w:lineRule="auto"/>
        <w:rPr>
          <w:rFonts w:ascii="Arial" w:hAnsi="Arial" w:cs="Arial"/>
          <w:sz w:val="20"/>
          <w:szCs w:val="20"/>
          <w:lang w:val="en-GB"/>
        </w:rPr>
      </w:pPr>
      <w:r w:rsidRPr="004140ED">
        <w:rPr>
          <w:rFonts w:ascii="Arial" w:hAnsi="Arial" w:cs="Arial"/>
          <w:sz w:val="20"/>
          <w:szCs w:val="20"/>
          <w:lang w:val="en-GB"/>
        </w:rPr>
        <w:t xml:space="preserve">Has this </w:t>
      </w:r>
      <w:r w:rsidR="001E295A">
        <w:rPr>
          <w:rFonts w:ascii="Arial" w:hAnsi="Arial" w:cs="Arial"/>
          <w:sz w:val="20"/>
          <w:szCs w:val="20"/>
          <w:lang w:val="en-GB"/>
        </w:rPr>
        <w:t>industrial workshop</w:t>
      </w:r>
      <w:r w:rsidRPr="004140ED">
        <w:rPr>
          <w:rFonts w:ascii="Arial" w:hAnsi="Arial" w:cs="Arial"/>
          <w:sz w:val="20"/>
          <w:szCs w:val="20"/>
          <w:lang w:val="en-GB"/>
        </w:rPr>
        <w:t xml:space="preserve"> or a similar one already been offered at a conference? Yes/No</w:t>
      </w:r>
    </w:p>
    <w:p w:rsidR="007551F7" w:rsidRPr="004140ED" w:rsidRDefault="007551F7" w:rsidP="007551F7">
      <w:pPr>
        <w:pStyle w:val="Listenabsatz"/>
        <w:spacing w:after="0" w:line="240" w:lineRule="auto"/>
        <w:rPr>
          <w:rFonts w:ascii="Arial" w:hAnsi="Arial" w:cs="Arial"/>
          <w:lang w:val="en-GB"/>
        </w:rPr>
      </w:pPr>
    </w:p>
    <w:tbl>
      <w:tblPr>
        <w:tblStyle w:val="Tabellenraster"/>
        <w:tblW w:w="0" w:type="auto"/>
        <w:tblLook w:val="04A0" w:firstRow="1" w:lastRow="0" w:firstColumn="1" w:lastColumn="0" w:noHBand="0" w:noVBand="1"/>
      </w:tblPr>
      <w:tblGrid>
        <w:gridCol w:w="9039"/>
      </w:tblGrid>
      <w:tr w:rsidR="007551F7" w:rsidRPr="004140ED" w:rsidTr="007551F7">
        <w:tc>
          <w:tcPr>
            <w:tcW w:w="9039" w:type="dxa"/>
          </w:tcPr>
          <w:p w:rsidR="007551F7" w:rsidRPr="004140ED" w:rsidRDefault="007551F7" w:rsidP="009826E3">
            <w:pPr>
              <w:pStyle w:val="Listenabsatz"/>
              <w:numPr>
                <w:ilvl w:val="0"/>
                <w:numId w:val="11"/>
              </w:numPr>
              <w:spacing w:after="0" w:line="240" w:lineRule="auto"/>
              <w:rPr>
                <w:rFonts w:ascii="Arial" w:hAnsi="Arial" w:cs="Arial"/>
                <w:szCs w:val="22"/>
                <w:lang w:val="en-GB"/>
              </w:rPr>
            </w:pPr>
            <w:r w:rsidRPr="004140ED">
              <w:rPr>
                <w:rFonts w:ascii="Arial" w:hAnsi="Arial" w:cs="Arial"/>
                <w:szCs w:val="22"/>
                <w:lang w:val="en-GB"/>
              </w:rPr>
              <w:t>If yes, which conference and year, and with how many attendees</w:t>
            </w:r>
            <w:r w:rsidR="00CB4461">
              <w:rPr>
                <w:rFonts w:ascii="Arial" w:hAnsi="Arial" w:cs="Arial"/>
                <w:szCs w:val="22"/>
                <w:lang w:val="en-GB"/>
              </w:rPr>
              <w:t>.</w:t>
            </w: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p w:rsidR="007551F7" w:rsidRPr="004140ED" w:rsidRDefault="007551F7" w:rsidP="009826E3">
            <w:pPr>
              <w:rPr>
                <w:rFonts w:ascii="Arial" w:hAnsi="Arial" w:cs="Arial"/>
                <w:szCs w:val="22"/>
                <w:lang w:val="en-GB"/>
              </w:rPr>
            </w:pPr>
          </w:p>
        </w:tc>
      </w:tr>
    </w:tbl>
    <w:p w:rsidR="007551F7" w:rsidRPr="004140ED" w:rsidRDefault="007551F7" w:rsidP="007551F7">
      <w:pPr>
        <w:spacing w:before="240" w:after="0" w:line="360" w:lineRule="auto"/>
        <w:jc w:val="both"/>
        <w:rPr>
          <w:rFonts w:ascii="Arial" w:hAnsi="Arial" w:cs="Arial"/>
          <w:b/>
          <w:sz w:val="20"/>
          <w:szCs w:val="20"/>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5"/>
      </w:tblGrid>
      <w:tr w:rsidR="00940D76" w:rsidRPr="004140ED" w:rsidTr="003963CC">
        <w:trPr>
          <w:trHeight w:val="2285"/>
        </w:trPr>
        <w:tc>
          <w:tcPr>
            <w:tcW w:w="9065" w:type="dxa"/>
          </w:tcPr>
          <w:p w:rsidR="00940D76" w:rsidRPr="004140ED" w:rsidRDefault="00D74584" w:rsidP="008B5D1E">
            <w:pPr>
              <w:pStyle w:val="Listenabsatz"/>
              <w:numPr>
                <w:ilvl w:val="0"/>
                <w:numId w:val="4"/>
              </w:numPr>
              <w:spacing w:after="120" w:line="240" w:lineRule="auto"/>
              <w:contextualSpacing w:val="0"/>
              <w:jc w:val="both"/>
              <w:rPr>
                <w:rFonts w:ascii="Arial" w:hAnsi="Arial" w:cs="Arial"/>
                <w:sz w:val="20"/>
                <w:szCs w:val="20"/>
                <w:lang w:val="en-GB"/>
              </w:rPr>
            </w:pPr>
            <w:r w:rsidRPr="004140ED">
              <w:rPr>
                <w:rFonts w:ascii="Arial" w:hAnsi="Arial" w:cs="Arial"/>
                <w:sz w:val="20"/>
                <w:szCs w:val="20"/>
                <w:lang w:val="en-GB"/>
              </w:rPr>
              <w:t xml:space="preserve">Provide any specific plans that may be considered for </w:t>
            </w:r>
            <w:r w:rsidR="008B5D1E" w:rsidRPr="004140ED">
              <w:rPr>
                <w:rFonts w:ascii="Arial" w:hAnsi="Arial" w:cs="Arial"/>
                <w:sz w:val="20"/>
                <w:szCs w:val="20"/>
                <w:lang w:val="en-GB"/>
              </w:rPr>
              <w:t>promoting the w</w:t>
            </w:r>
            <w:r w:rsidRPr="004140ED">
              <w:rPr>
                <w:rFonts w:ascii="Arial" w:hAnsi="Arial" w:cs="Arial"/>
                <w:sz w:val="20"/>
                <w:szCs w:val="20"/>
                <w:lang w:val="en-GB"/>
              </w:rPr>
              <w:t>orkshop</w:t>
            </w:r>
            <w:r w:rsidR="00CB4461">
              <w:rPr>
                <w:rFonts w:ascii="Arial" w:hAnsi="Arial" w:cs="Arial"/>
                <w:sz w:val="20"/>
                <w:szCs w:val="20"/>
                <w:lang w:val="en-GB"/>
              </w:rPr>
              <w:t>.</w:t>
            </w: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p w:rsidR="007551F7" w:rsidRPr="004140ED" w:rsidRDefault="007551F7" w:rsidP="007551F7">
            <w:pPr>
              <w:spacing w:after="120" w:line="240" w:lineRule="auto"/>
              <w:jc w:val="both"/>
              <w:rPr>
                <w:rFonts w:ascii="Arial" w:hAnsi="Arial" w:cs="Arial"/>
                <w:sz w:val="20"/>
                <w:szCs w:val="20"/>
                <w:lang w:val="en-GB"/>
              </w:rPr>
            </w:pPr>
          </w:p>
        </w:tc>
      </w:tr>
    </w:tbl>
    <w:p w:rsidR="0071390F" w:rsidRPr="004140ED" w:rsidRDefault="0071390F" w:rsidP="007551F7">
      <w:pPr>
        <w:pStyle w:val="Listenabsatz"/>
        <w:spacing w:after="0" w:line="240" w:lineRule="auto"/>
        <w:rPr>
          <w:rFonts w:ascii="Arial" w:hAnsi="Arial" w:cs="Arial"/>
          <w:b/>
          <w:sz w:val="20"/>
          <w:szCs w:val="20"/>
          <w:lang w:val="en-GB"/>
        </w:rPr>
      </w:pPr>
    </w:p>
    <w:sectPr w:rsidR="0071390F" w:rsidRPr="004140ED" w:rsidSect="00060F4A">
      <w:headerReference w:type="default" r:id="rId8"/>
      <w:footerReference w:type="default" r:id="rId9"/>
      <w:headerReference w:type="first" r:id="rId10"/>
      <w:footerReference w:type="first" r:id="rId11"/>
      <w:pgSz w:w="11906" w:h="16838"/>
      <w:pgMar w:top="1418" w:right="1418" w:bottom="1418" w:left="1418" w:header="708"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1B2" w:rsidRDefault="002F61B2" w:rsidP="006B7A1C">
      <w:pPr>
        <w:spacing w:after="0" w:line="240" w:lineRule="auto"/>
      </w:pPr>
      <w:r>
        <w:separator/>
      </w:r>
    </w:p>
  </w:endnote>
  <w:endnote w:type="continuationSeparator" w:id="0">
    <w:p w:rsidR="002F61B2" w:rsidRDefault="002F61B2" w:rsidP="006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FE1771" w:rsidRDefault="0023555E" w:rsidP="00FE1771">
    <w:pPr>
      <w:pStyle w:val="Fuzeile"/>
      <w:jc w:val="center"/>
      <w:rPr>
        <w:rFonts w:ascii="Arial" w:hAnsi="Arial" w:cs="Arial"/>
        <w:sz w:val="20"/>
        <w:szCs w:val="20"/>
      </w:rPr>
    </w:pPr>
    <w:r w:rsidRPr="00FE1771">
      <w:rPr>
        <w:rFonts w:ascii="Arial" w:hAnsi="Arial" w:cs="Arial"/>
        <w:sz w:val="20"/>
        <w:szCs w:val="20"/>
      </w:rPr>
      <w:fldChar w:fldCharType="begin"/>
    </w:r>
    <w:r w:rsidR="0071390F" w:rsidRPr="00FE1771">
      <w:rPr>
        <w:rFonts w:ascii="Arial" w:hAnsi="Arial" w:cs="Arial"/>
        <w:sz w:val="20"/>
        <w:szCs w:val="20"/>
      </w:rPr>
      <w:instrText xml:space="preserve"> PAGE  \* Arabic  \* MERGEFORMAT </w:instrText>
    </w:r>
    <w:r w:rsidRPr="00FE1771">
      <w:rPr>
        <w:rFonts w:ascii="Arial" w:hAnsi="Arial" w:cs="Arial"/>
        <w:sz w:val="20"/>
        <w:szCs w:val="20"/>
      </w:rPr>
      <w:fldChar w:fldCharType="separate"/>
    </w:r>
    <w:r w:rsidR="001876EE">
      <w:rPr>
        <w:rFonts w:ascii="Arial" w:hAnsi="Arial" w:cs="Arial"/>
        <w:noProof/>
        <w:sz w:val="20"/>
        <w:szCs w:val="20"/>
      </w:rPr>
      <w:t>3</w:t>
    </w:r>
    <w:r w:rsidRPr="00FE1771">
      <w:rPr>
        <w:rFonts w:ascii="Arial" w:hAnsi="Arial" w:cs="Arial"/>
        <w:sz w:val="20"/>
        <w:szCs w:val="20"/>
      </w:rPr>
      <w:fldChar w:fldCharType="end"/>
    </w:r>
    <w:r w:rsidR="0071390F" w:rsidRPr="00FE1771">
      <w:rPr>
        <w:rFonts w:ascii="Arial" w:hAnsi="Arial" w:cs="Arial"/>
        <w:sz w:val="20"/>
        <w:szCs w:val="20"/>
      </w:rPr>
      <w:t xml:space="preserve"> / </w:t>
    </w:r>
    <w:r w:rsidR="006B393A" w:rsidRPr="00FE1771">
      <w:rPr>
        <w:rFonts w:ascii="Arial" w:hAnsi="Arial" w:cs="Arial"/>
        <w:noProof/>
        <w:sz w:val="20"/>
        <w:szCs w:val="20"/>
      </w:rPr>
      <w:fldChar w:fldCharType="begin"/>
    </w:r>
    <w:r w:rsidR="006B393A" w:rsidRPr="00FE1771">
      <w:rPr>
        <w:rFonts w:ascii="Arial" w:hAnsi="Arial" w:cs="Arial"/>
        <w:noProof/>
        <w:sz w:val="20"/>
        <w:szCs w:val="20"/>
      </w:rPr>
      <w:instrText xml:space="preserve"> NUMPAGES  \* Arabic  \* MERGEFORMAT </w:instrText>
    </w:r>
    <w:r w:rsidR="006B393A" w:rsidRPr="00FE1771">
      <w:rPr>
        <w:rFonts w:ascii="Arial" w:hAnsi="Arial" w:cs="Arial"/>
        <w:noProof/>
        <w:sz w:val="20"/>
        <w:szCs w:val="20"/>
      </w:rPr>
      <w:fldChar w:fldCharType="separate"/>
    </w:r>
    <w:r w:rsidR="001876EE">
      <w:rPr>
        <w:rFonts w:ascii="Arial" w:hAnsi="Arial" w:cs="Arial"/>
        <w:noProof/>
        <w:sz w:val="20"/>
        <w:szCs w:val="20"/>
      </w:rPr>
      <w:t>3</w:t>
    </w:r>
    <w:r w:rsidR="006B393A" w:rsidRPr="00FE1771">
      <w:rPr>
        <w:rFonts w:ascii="Arial" w:hAnsi="Arial" w:cs="Arial"/>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90F" w:rsidRPr="00473273" w:rsidRDefault="0023555E" w:rsidP="00473273">
    <w:pPr>
      <w:pStyle w:val="Fuzeile"/>
      <w:jc w:val="center"/>
      <w:rPr>
        <w:sz w:val="18"/>
        <w:szCs w:val="18"/>
      </w:rPr>
    </w:pPr>
    <w:r w:rsidRPr="00473273">
      <w:rPr>
        <w:sz w:val="18"/>
        <w:szCs w:val="18"/>
      </w:rPr>
      <w:fldChar w:fldCharType="begin"/>
    </w:r>
    <w:r w:rsidR="0071390F" w:rsidRPr="00473273">
      <w:rPr>
        <w:sz w:val="18"/>
        <w:szCs w:val="18"/>
      </w:rPr>
      <w:instrText xml:space="preserve"> PAGE  \* Arabic  \* MERGEFORMAT </w:instrText>
    </w:r>
    <w:r w:rsidRPr="00473273">
      <w:rPr>
        <w:sz w:val="18"/>
        <w:szCs w:val="18"/>
      </w:rPr>
      <w:fldChar w:fldCharType="separate"/>
    </w:r>
    <w:r w:rsidR="00060F4A">
      <w:rPr>
        <w:noProof/>
        <w:sz w:val="18"/>
        <w:szCs w:val="18"/>
      </w:rPr>
      <w:t>1</w:t>
    </w:r>
    <w:r w:rsidRPr="00473273">
      <w:rPr>
        <w:sz w:val="18"/>
        <w:szCs w:val="18"/>
      </w:rPr>
      <w:fldChar w:fldCharType="end"/>
    </w:r>
    <w:r w:rsidR="0071390F" w:rsidRPr="00473273">
      <w:rPr>
        <w:sz w:val="18"/>
        <w:szCs w:val="18"/>
      </w:rPr>
      <w:t xml:space="preserve"> / </w:t>
    </w:r>
    <w:r w:rsidR="006B393A">
      <w:rPr>
        <w:noProof/>
        <w:sz w:val="18"/>
        <w:szCs w:val="18"/>
      </w:rPr>
      <w:fldChar w:fldCharType="begin"/>
    </w:r>
    <w:r w:rsidR="006B393A">
      <w:rPr>
        <w:noProof/>
        <w:sz w:val="18"/>
        <w:szCs w:val="18"/>
      </w:rPr>
      <w:instrText xml:space="preserve"> NUMPAGES  \* Arabic  \* MERGEFORMAT </w:instrText>
    </w:r>
    <w:r w:rsidR="006B393A">
      <w:rPr>
        <w:noProof/>
        <w:sz w:val="18"/>
        <w:szCs w:val="18"/>
      </w:rPr>
      <w:fldChar w:fldCharType="separate"/>
    </w:r>
    <w:r w:rsidR="00060F4A">
      <w:rPr>
        <w:noProof/>
        <w:sz w:val="18"/>
        <w:szCs w:val="18"/>
      </w:rPr>
      <w:t>2</w:t>
    </w:r>
    <w:r w:rsidR="006B393A">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1B2" w:rsidRDefault="002F61B2" w:rsidP="006B7A1C">
      <w:pPr>
        <w:spacing w:after="0" w:line="240" w:lineRule="auto"/>
      </w:pPr>
      <w:r>
        <w:separator/>
      </w:r>
    </w:p>
  </w:footnote>
  <w:footnote w:type="continuationSeparator" w:id="0">
    <w:p w:rsidR="002F61B2" w:rsidRDefault="002F61B2" w:rsidP="006B7A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F7" w:rsidRDefault="00B025F7" w:rsidP="00B025F7">
    <w:pPr>
      <w:pStyle w:val="Kopfzeile"/>
      <w:rPr>
        <w:rFonts w:ascii="Verdana" w:hAnsi="Verdana" w:cs="Arial"/>
        <w:b/>
        <w:color w:val="273A76"/>
        <w:sz w:val="24"/>
        <w:lang w:val="en-GB"/>
      </w:rPr>
    </w:pPr>
    <w:r>
      <w:rPr>
        <w:noProof/>
        <w:lang w:val="de-DE" w:eastAsia="de-DE"/>
      </w:rPr>
      <w:drawing>
        <wp:anchor distT="0" distB="0" distL="114300" distR="114300" simplePos="0" relativeHeight="251665408" behindDoc="1" locked="0" layoutInCell="1" allowOverlap="1" wp14:anchorId="43846305" wp14:editId="48D79E4B">
          <wp:simplePos x="0" y="0"/>
          <wp:positionH relativeFrom="column">
            <wp:posOffset>5048885</wp:posOffset>
          </wp:positionH>
          <wp:positionV relativeFrom="paragraph">
            <wp:posOffset>101600</wp:posOffset>
          </wp:positionV>
          <wp:extent cx="935355" cy="575945"/>
          <wp:effectExtent l="0" t="0" r="0" b="0"/>
          <wp:wrapNone/>
          <wp:docPr id="8"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p>
  <w:p w:rsidR="00B025F7" w:rsidRDefault="00B025F7" w:rsidP="00B025F7">
    <w:pPr>
      <w:pStyle w:val="Kopfzeile"/>
      <w:rPr>
        <w:rFonts w:ascii="Verdana" w:hAnsi="Verdana" w:cs="Arial"/>
        <w:color w:val="273A76"/>
        <w:sz w:val="24"/>
      </w:rPr>
    </w:pPr>
    <w:r>
      <w:rPr>
        <w:rFonts w:ascii="Verdana" w:hAnsi="Verdana" w:cs="Arial"/>
        <w:b/>
        <w:color w:val="273A76"/>
        <w:sz w:val="24"/>
        <w:lang w:val="en-GB"/>
      </w:rPr>
      <w:t xml:space="preserve"> </w:t>
    </w:r>
    <w:r>
      <w:rPr>
        <w:rFonts w:ascii="Verdana" w:hAnsi="Verdana" w:cs="Arial"/>
        <w:b/>
        <w:noProof/>
        <w:color w:val="273A76"/>
        <w:sz w:val="24"/>
        <w:lang w:val="de-DE" w:eastAsia="de-DE"/>
      </w:rPr>
      <w:drawing>
        <wp:anchor distT="0" distB="0" distL="114300" distR="114300" simplePos="0" relativeHeight="251666432" behindDoc="1" locked="0" layoutInCell="1" allowOverlap="1" wp14:anchorId="12E0772B" wp14:editId="484870E1">
          <wp:simplePos x="0" y="0"/>
          <wp:positionH relativeFrom="column">
            <wp:posOffset>-487363</wp:posOffset>
          </wp:positionH>
          <wp:positionV relativeFrom="page">
            <wp:posOffset>594995</wp:posOffset>
          </wp:positionV>
          <wp:extent cx="1623060" cy="575945"/>
          <wp:effectExtent l="0" t="0" r="0" b="0"/>
          <wp:wrapTight wrapText="bothSides">
            <wp:wrapPolygon edited="0">
              <wp:start x="0" y="0"/>
              <wp:lineTo x="0" y="20719"/>
              <wp:lineTo x="21296" y="20719"/>
              <wp:lineTo x="21296"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30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cs="Arial"/>
        <w:b/>
        <w:color w:val="273A76"/>
        <w:sz w:val="24"/>
        <w:lang w:val="en-GB"/>
      </w:rPr>
      <w:t xml:space="preserve">        </w:t>
    </w:r>
    <w:r>
      <w:rPr>
        <w:rFonts w:ascii="Verdana" w:hAnsi="Verdana" w:cs="Arial"/>
        <w:b/>
        <w:color w:val="273A76"/>
        <w:sz w:val="24"/>
      </w:rPr>
      <w:t>The 15</w:t>
    </w:r>
    <w:r>
      <w:rPr>
        <w:rFonts w:ascii="Verdana" w:hAnsi="Verdana" w:cs="Arial"/>
        <w:b/>
        <w:color w:val="273A76"/>
        <w:sz w:val="24"/>
        <w:vertAlign w:val="superscript"/>
      </w:rPr>
      <w:t>th</w:t>
    </w:r>
    <w:r>
      <w:rPr>
        <w:rFonts w:ascii="Verdana" w:hAnsi="Verdana" w:cs="Arial"/>
        <w:b/>
        <w:color w:val="273A76"/>
        <w:sz w:val="24"/>
      </w:rPr>
      <w:t xml:space="preserve"> European Conference on </w:t>
    </w:r>
    <w:r>
      <w:rPr>
        <w:rFonts w:ascii="Verdana" w:hAnsi="Verdana" w:cs="Arial"/>
        <w:b/>
        <w:color w:val="273A76"/>
        <w:sz w:val="24"/>
      </w:rPr>
      <w:br/>
      <w:t xml:space="preserve">       Antennas and Propagation (EuCAP)</w:t>
    </w:r>
    <w:r>
      <w:rPr>
        <w:rFonts w:ascii="Verdana" w:hAnsi="Verdana" w:cs="Arial"/>
        <w:color w:val="273A76"/>
        <w:sz w:val="24"/>
      </w:rPr>
      <w:br/>
    </w:r>
    <w:r>
      <w:rPr>
        <w:rFonts w:ascii="Verdana" w:hAnsi="Verdana" w:cs="Arial"/>
        <w:color w:val="273A76"/>
      </w:rPr>
      <w:t xml:space="preserve">       22 – 26 March 2021 | Düsseldorf, Germany</w:t>
    </w:r>
  </w:p>
  <w:p w:rsidR="00060F4A" w:rsidRPr="00E568CA" w:rsidRDefault="00060F4A" w:rsidP="00060F4A">
    <w:pPr>
      <w:pStyle w:val="Kopfzeile"/>
      <w:jc w:val="center"/>
      <w:rPr>
        <w:rFonts w:ascii="Verdana" w:hAnsi="Verdana" w:cs="Arial"/>
        <w:color w:val="273A76"/>
        <w:sz w:val="1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FB" w:rsidRDefault="00060F4A" w:rsidP="002015FB">
    <w:pPr>
      <w:pStyle w:val="Kopfzeile"/>
      <w:jc w:val="center"/>
      <w:rPr>
        <w:rFonts w:ascii="Verdana" w:hAnsi="Verdana" w:cs="Arial"/>
        <w:color w:val="273A76"/>
        <w:lang w:val="en-GB"/>
      </w:rPr>
    </w:pPr>
    <w:r w:rsidRPr="00176AA7">
      <w:rPr>
        <w:noProof/>
        <w:lang w:val="de-DE" w:eastAsia="de-DE"/>
      </w:rPr>
      <w:drawing>
        <wp:anchor distT="0" distB="0" distL="114300" distR="114300" simplePos="0" relativeHeight="251660288" behindDoc="1" locked="0" layoutInCell="1" allowOverlap="1" wp14:anchorId="340F2E0D" wp14:editId="45666890">
          <wp:simplePos x="0" y="0"/>
          <wp:positionH relativeFrom="column">
            <wp:posOffset>5106035</wp:posOffset>
          </wp:positionH>
          <wp:positionV relativeFrom="paragraph">
            <wp:posOffset>-35560</wp:posOffset>
          </wp:positionV>
          <wp:extent cx="935355" cy="575945"/>
          <wp:effectExtent l="0" t="0" r="0" b="0"/>
          <wp:wrapNone/>
          <wp:docPr id="1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r:embed="rId1"/>
                  <a:stretch>
                    <a:fillRect/>
                  </a:stretch>
                </pic:blipFill>
                <pic:spPr bwMode="auto">
                  <a:xfrm>
                    <a:off x="0" y="0"/>
                    <a:ext cx="935355" cy="575945"/>
                  </a:xfrm>
                  <a:prstGeom prst="rect">
                    <a:avLst/>
                  </a:prstGeom>
                </pic:spPr>
              </pic:pic>
            </a:graphicData>
          </a:graphic>
        </wp:anchor>
      </w:drawing>
    </w:r>
    <w:r w:rsidR="002015FB" w:rsidRPr="00176AA7">
      <w:rPr>
        <w:noProof/>
        <w:lang w:val="de-DE" w:eastAsia="de-DE"/>
      </w:rPr>
      <w:drawing>
        <wp:anchor distT="0" distB="0" distL="114300" distR="114300" simplePos="0" relativeHeight="251659264" behindDoc="0" locked="0" layoutInCell="1" allowOverlap="1" wp14:anchorId="04C62CDD" wp14:editId="41B3D7E0">
          <wp:simplePos x="0" y="0"/>
          <wp:positionH relativeFrom="column">
            <wp:posOffset>-390525</wp:posOffset>
          </wp:positionH>
          <wp:positionV relativeFrom="paragraph">
            <wp:posOffset>-153670</wp:posOffset>
          </wp:positionV>
          <wp:extent cx="1481455" cy="555625"/>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5FB" w:rsidRPr="00176AA7">
      <w:rPr>
        <w:rFonts w:ascii="Verdana" w:hAnsi="Verdana" w:cs="Arial"/>
        <w:b/>
        <w:color w:val="273A76"/>
        <w:sz w:val="24"/>
        <w:lang w:val="en-GB"/>
      </w:rPr>
      <w:t>The 14</w:t>
    </w:r>
    <w:r w:rsidR="002015FB" w:rsidRPr="00176AA7">
      <w:rPr>
        <w:rFonts w:ascii="Verdana" w:hAnsi="Verdana" w:cs="Arial"/>
        <w:b/>
        <w:color w:val="273A76"/>
        <w:sz w:val="24"/>
        <w:vertAlign w:val="superscript"/>
        <w:lang w:val="en-GB"/>
      </w:rPr>
      <w:t>th</w:t>
    </w:r>
    <w:r w:rsidR="002015FB" w:rsidRPr="00176AA7">
      <w:rPr>
        <w:rFonts w:ascii="Verdana" w:hAnsi="Verdana" w:cs="Arial"/>
        <w:b/>
        <w:color w:val="273A76"/>
        <w:sz w:val="24"/>
        <w:lang w:val="en-GB"/>
      </w:rPr>
      <w:t xml:space="preserve"> European Conference on </w:t>
    </w:r>
    <w:r w:rsidR="002015FB" w:rsidRPr="00176AA7">
      <w:rPr>
        <w:rFonts w:ascii="Verdana" w:hAnsi="Verdana" w:cs="Arial"/>
        <w:b/>
        <w:color w:val="273A76"/>
        <w:sz w:val="24"/>
        <w:lang w:val="en-GB"/>
      </w:rPr>
      <w:br/>
      <w:t>Antennas and Propagation (EuCAP</w:t>
    </w:r>
    <w:proofErr w:type="gramStart"/>
    <w:r w:rsidR="002015FB" w:rsidRPr="00176AA7">
      <w:rPr>
        <w:rFonts w:ascii="Verdana" w:hAnsi="Verdana" w:cs="Arial"/>
        <w:b/>
        <w:color w:val="273A76"/>
        <w:sz w:val="24"/>
        <w:lang w:val="en-GB"/>
      </w:rPr>
      <w:t>)</w:t>
    </w:r>
    <w:proofErr w:type="gramEnd"/>
    <w:r w:rsidR="002015FB" w:rsidRPr="00176AA7">
      <w:rPr>
        <w:rFonts w:ascii="Verdana" w:hAnsi="Verdana" w:cs="Arial"/>
        <w:color w:val="273A76"/>
        <w:sz w:val="24"/>
        <w:lang w:val="en-GB"/>
      </w:rPr>
      <w:br/>
    </w:r>
    <w:r w:rsidR="002015FB" w:rsidRPr="00176AA7">
      <w:rPr>
        <w:rFonts w:ascii="Verdana" w:hAnsi="Verdana" w:cs="Arial"/>
        <w:color w:val="273A76"/>
        <w:lang w:val="en-GB"/>
      </w:rPr>
      <w:t>15 – 20 March 2020 | Copenhagen, Denmark</w:t>
    </w:r>
  </w:p>
  <w:p w:rsidR="002015FB" w:rsidRPr="007865E6" w:rsidRDefault="002015FB" w:rsidP="002015FB">
    <w:pPr>
      <w:pStyle w:val="Kopfzeile"/>
      <w:jc w:val="center"/>
      <w:rPr>
        <w:rFonts w:ascii="Verdana" w:hAnsi="Verdana" w:cs="Arial"/>
        <w:color w:val="273A76"/>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31C"/>
    <w:multiLevelType w:val="hybridMultilevel"/>
    <w:tmpl w:val="70362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BF6E2D"/>
    <w:multiLevelType w:val="hybridMultilevel"/>
    <w:tmpl w:val="0ED4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1CE8"/>
    <w:multiLevelType w:val="hybridMultilevel"/>
    <w:tmpl w:val="72243126"/>
    <w:lvl w:ilvl="0" w:tplc="08160005">
      <w:start w:val="1"/>
      <w:numFmt w:val="bullet"/>
      <w:lvlText w:val=""/>
      <w:lvlJc w:val="left"/>
      <w:pPr>
        <w:ind w:left="774" w:hanging="360"/>
      </w:pPr>
      <w:rPr>
        <w:rFonts w:ascii="Wingdings" w:hAnsi="Wingdings" w:hint="default"/>
      </w:rPr>
    </w:lvl>
    <w:lvl w:ilvl="1" w:tplc="08160003" w:tentative="1">
      <w:start w:val="1"/>
      <w:numFmt w:val="bullet"/>
      <w:lvlText w:val="o"/>
      <w:lvlJc w:val="left"/>
      <w:pPr>
        <w:ind w:left="1494" w:hanging="360"/>
      </w:pPr>
      <w:rPr>
        <w:rFonts w:ascii="Courier New" w:hAnsi="Courier New" w:hint="default"/>
      </w:rPr>
    </w:lvl>
    <w:lvl w:ilvl="2" w:tplc="08160005" w:tentative="1">
      <w:start w:val="1"/>
      <w:numFmt w:val="bullet"/>
      <w:lvlText w:val=""/>
      <w:lvlJc w:val="left"/>
      <w:pPr>
        <w:ind w:left="2214" w:hanging="360"/>
      </w:pPr>
      <w:rPr>
        <w:rFonts w:ascii="Wingdings" w:hAnsi="Wingdings" w:hint="default"/>
      </w:rPr>
    </w:lvl>
    <w:lvl w:ilvl="3" w:tplc="08160001" w:tentative="1">
      <w:start w:val="1"/>
      <w:numFmt w:val="bullet"/>
      <w:lvlText w:val=""/>
      <w:lvlJc w:val="left"/>
      <w:pPr>
        <w:ind w:left="2934" w:hanging="360"/>
      </w:pPr>
      <w:rPr>
        <w:rFonts w:ascii="Symbol" w:hAnsi="Symbol" w:hint="default"/>
      </w:rPr>
    </w:lvl>
    <w:lvl w:ilvl="4" w:tplc="08160003" w:tentative="1">
      <w:start w:val="1"/>
      <w:numFmt w:val="bullet"/>
      <w:lvlText w:val="o"/>
      <w:lvlJc w:val="left"/>
      <w:pPr>
        <w:ind w:left="3654" w:hanging="360"/>
      </w:pPr>
      <w:rPr>
        <w:rFonts w:ascii="Courier New" w:hAnsi="Courier New" w:hint="default"/>
      </w:rPr>
    </w:lvl>
    <w:lvl w:ilvl="5" w:tplc="08160005" w:tentative="1">
      <w:start w:val="1"/>
      <w:numFmt w:val="bullet"/>
      <w:lvlText w:val=""/>
      <w:lvlJc w:val="left"/>
      <w:pPr>
        <w:ind w:left="4374" w:hanging="360"/>
      </w:pPr>
      <w:rPr>
        <w:rFonts w:ascii="Wingdings" w:hAnsi="Wingdings" w:hint="default"/>
      </w:rPr>
    </w:lvl>
    <w:lvl w:ilvl="6" w:tplc="08160001" w:tentative="1">
      <w:start w:val="1"/>
      <w:numFmt w:val="bullet"/>
      <w:lvlText w:val=""/>
      <w:lvlJc w:val="left"/>
      <w:pPr>
        <w:ind w:left="5094" w:hanging="360"/>
      </w:pPr>
      <w:rPr>
        <w:rFonts w:ascii="Symbol" w:hAnsi="Symbol" w:hint="default"/>
      </w:rPr>
    </w:lvl>
    <w:lvl w:ilvl="7" w:tplc="08160003" w:tentative="1">
      <w:start w:val="1"/>
      <w:numFmt w:val="bullet"/>
      <w:lvlText w:val="o"/>
      <w:lvlJc w:val="left"/>
      <w:pPr>
        <w:ind w:left="5814" w:hanging="360"/>
      </w:pPr>
      <w:rPr>
        <w:rFonts w:ascii="Courier New" w:hAnsi="Courier New" w:hint="default"/>
      </w:rPr>
    </w:lvl>
    <w:lvl w:ilvl="8" w:tplc="08160005" w:tentative="1">
      <w:start w:val="1"/>
      <w:numFmt w:val="bullet"/>
      <w:lvlText w:val=""/>
      <w:lvlJc w:val="left"/>
      <w:pPr>
        <w:ind w:left="6534" w:hanging="360"/>
      </w:pPr>
      <w:rPr>
        <w:rFonts w:ascii="Wingdings" w:hAnsi="Wingdings" w:hint="default"/>
      </w:rPr>
    </w:lvl>
  </w:abstractNum>
  <w:abstractNum w:abstractNumId="3" w15:restartNumberingAfterBreak="0">
    <w:nsid w:val="3DDD0609"/>
    <w:multiLevelType w:val="hybridMultilevel"/>
    <w:tmpl w:val="85AC89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A9800A2"/>
    <w:multiLevelType w:val="hybridMultilevel"/>
    <w:tmpl w:val="046617EA"/>
    <w:lvl w:ilvl="0" w:tplc="3F6EA848">
      <w:start w:val="2"/>
      <w:numFmt w:val="bullet"/>
      <w:lvlText w:val="-"/>
      <w:lvlJc w:val="left"/>
      <w:pPr>
        <w:ind w:left="720" w:hanging="360"/>
      </w:pPr>
      <w:rPr>
        <w:rFonts w:ascii="Calibri" w:eastAsia="Times New Roman" w:hAnsi="Calibri"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5EC037B"/>
    <w:multiLevelType w:val="hybridMultilevel"/>
    <w:tmpl w:val="57CCA6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D3C74"/>
    <w:multiLevelType w:val="hybridMultilevel"/>
    <w:tmpl w:val="5C02510C"/>
    <w:lvl w:ilvl="0" w:tplc="3F6EA848">
      <w:start w:val="2"/>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2D727F"/>
    <w:multiLevelType w:val="hybridMultilevel"/>
    <w:tmpl w:val="E7DEF2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E6C57"/>
    <w:multiLevelType w:val="hybridMultilevel"/>
    <w:tmpl w:val="142C293C"/>
    <w:lvl w:ilvl="0" w:tplc="0809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D652EC"/>
    <w:multiLevelType w:val="hybridMultilevel"/>
    <w:tmpl w:val="D55836B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45E7CB0"/>
    <w:multiLevelType w:val="hybridMultilevel"/>
    <w:tmpl w:val="2CA405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D0046"/>
    <w:multiLevelType w:val="hybridMultilevel"/>
    <w:tmpl w:val="642A10EA"/>
    <w:lvl w:ilvl="0" w:tplc="4AB09452">
      <w:start w:val="1"/>
      <w:numFmt w:val="bullet"/>
      <w:lvlText w:val=""/>
      <w:lvlJc w:val="left"/>
      <w:pPr>
        <w:tabs>
          <w:tab w:val="num" w:pos="540"/>
        </w:tabs>
        <w:ind w:left="54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2"/>
  </w:num>
  <w:num w:numId="4">
    <w:abstractNumId w:val="8"/>
  </w:num>
  <w:num w:numId="5">
    <w:abstractNumId w:val="11"/>
  </w:num>
  <w:num w:numId="6">
    <w:abstractNumId w:val="0"/>
  </w:num>
  <w:num w:numId="7">
    <w:abstractNumId w:val="6"/>
  </w:num>
  <w:num w:numId="8">
    <w:abstractNumId w:val="4"/>
  </w:num>
  <w:num w:numId="9">
    <w:abstractNumId w:val="8"/>
  </w:num>
  <w:num w:numId="10">
    <w:abstractNumId w:val="7"/>
  </w:num>
  <w:num w:numId="11">
    <w:abstractNumId w:val="1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1C"/>
    <w:rsid w:val="000061D9"/>
    <w:rsid w:val="00006326"/>
    <w:rsid w:val="000076E5"/>
    <w:rsid w:val="00007CCA"/>
    <w:rsid w:val="00012998"/>
    <w:rsid w:val="00013354"/>
    <w:rsid w:val="00017E82"/>
    <w:rsid w:val="00022628"/>
    <w:rsid w:val="000236CB"/>
    <w:rsid w:val="00031A48"/>
    <w:rsid w:val="000346C7"/>
    <w:rsid w:val="00060F4A"/>
    <w:rsid w:val="000954A3"/>
    <w:rsid w:val="0009774E"/>
    <w:rsid w:val="000C2B5B"/>
    <w:rsid w:val="000D11F8"/>
    <w:rsid w:val="000E0651"/>
    <w:rsid w:val="000E15F7"/>
    <w:rsid w:val="000E3F14"/>
    <w:rsid w:val="000F190C"/>
    <w:rsid w:val="000F4750"/>
    <w:rsid w:val="00106226"/>
    <w:rsid w:val="00107126"/>
    <w:rsid w:val="00122672"/>
    <w:rsid w:val="001368CD"/>
    <w:rsid w:val="00153E16"/>
    <w:rsid w:val="0015532B"/>
    <w:rsid w:val="001600FC"/>
    <w:rsid w:val="00176AC9"/>
    <w:rsid w:val="001806DE"/>
    <w:rsid w:val="00183B70"/>
    <w:rsid w:val="001876EE"/>
    <w:rsid w:val="001954D2"/>
    <w:rsid w:val="001A79A4"/>
    <w:rsid w:val="001B0022"/>
    <w:rsid w:val="001B4AF5"/>
    <w:rsid w:val="001C3B53"/>
    <w:rsid w:val="001D1D28"/>
    <w:rsid w:val="001D4D81"/>
    <w:rsid w:val="001E295A"/>
    <w:rsid w:val="001E58A9"/>
    <w:rsid w:val="001F5B8C"/>
    <w:rsid w:val="002015FB"/>
    <w:rsid w:val="00206644"/>
    <w:rsid w:val="0023555E"/>
    <w:rsid w:val="00256710"/>
    <w:rsid w:val="0027477E"/>
    <w:rsid w:val="00284DFC"/>
    <w:rsid w:val="00285C4E"/>
    <w:rsid w:val="00290006"/>
    <w:rsid w:val="00293E19"/>
    <w:rsid w:val="0029479F"/>
    <w:rsid w:val="002A0DF8"/>
    <w:rsid w:val="002A39B7"/>
    <w:rsid w:val="002B325B"/>
    <w:rsid w:val="002B4C90"/>
    <w:rsid w:val="002D742A"/>
    <w:rsid w:val="002E5D88"/>
    <w:rsid w:val="002F61B2"/>
    <w:rsid w:val="003078E3"/>
    <w:rsid w:val="00310CFB"/>
    <w:rsid w:val="00324D96"/>
    <w:rsid w:val="003263C8"/>
    <w:rsid w:val="00343B01"/>
    <w:rsid w:val="00346BD7"/>
    <w:rsid w:val="00346F53"/>
    <w:rsid w:val="00352C60"/>
    <w:rsid w:val="003541B0"/>
    <w:rsid w:val="00355AF2"/>
    <w:rsid w:val="0036679A"/>
    <w:rsid w:val="00372093"/>
    <w:rsid w:val="0038798B"/>
    <w:rsid w:val="003900A0"/>
    <w:rsid w:val="003963CC"/>
    <w:rsid w:val="0039695C"/>
    <w:rsid w:val="003A5BB7"/>
    <w:rsid w:val="003B2AB3"/>
    <w:rsid w:val="003B7D69"/>
    <w:rsid w:val="003C20F1"/>
    <w:rsid w:val="003D0D71"/>
    <w:rsid w:val="003D1910"/>
    <w:rsid w:val="003D2231"/>
    <w:rsid w:val="003D3048"/>
    <w:rsid w:val="003D3E58"/>
    <w:rsid w:val="003D5B41"/>
    <w:rsid w:val="0041147F"/>
    <w:rsid w:val="00412CE8"/>
    <w:rsid w:val="004140ED"/>
    <w:rsid w:val="00415810"/>
    <w:rsid w:val="00416BD6"/>
    <w:rsid w:val="004217E0"/>
    <w:rsid w:val="00436294"/>
    <w:rsid w:val="00444FBE"/>
    <w:rsid w:val="00447B64"/>
    <w:rsid w:val="004644A5"/>
    <w:rsid w:val="00473273"/>
    <w:rsid w:val="00473BC0"/>
    <w:rsid w:val="004A1CD9"/>
    <w:rsid w:val="004B36D9"/>
    <w:rsid w:val="004B4E78"/>
    <w:rsid w:val="004B5148"/>
    <w:rsid w:val="004E047E"/>
    <w:rsid w:val="004E2F3D"/>
    <w:rsid w:val="004E3B7A"/>
    <w:rsid w:val="004E799C"/>
    <w:rsid w:val="00503CB5"/>
    <w:rsid w:val="005168A2"/>
    <w:rsid w:val="005423D7"/>
    <w:rsid w:val="00555F96"/>
    <w:rsid w:val="00561434"/>
    <w:rsid w:val="00581B30"/>
    <w:rsid w:val="00582722"/>
    <w:rsid w:val="00582E3B"/>
    <w:rsid w:val="005858CA"/>
    <w:rsid w:val="005916E5"/>
    <w:rsid w:val="005A1060"/>
    <w:rsid w:val="005A492F"/>
    <w:rsid w:val="005A6D16"/>
    <w:rsid w:val="005B4389"/>
    <w:rsid w:val="005C61F4"/>
    <w:rsid w:val="005D539C"/>
    <w:rsid w:val="005E002F"/>
    <w:rsid w:val="005E34E7"/>
    <w:rsid w:val="005E4EA2"/>
    <w:rsid w:val="005F08D7"/>
    <w:rsid w:val="005F1FA1"/>
    <w:rsid w:val="005F2389"/>
    <w:rsid w:val="005F24DF"/>
    <w:rsid w:val="005F4938"/>
    <w:rsid w:val="005F585B"/>
    <w:rsid w:val="005F5D21"/>
    <w:rsid w:val="00612CA7"/>
    <w:rsid w:val="006156B7"/>
    <w:rsid w:val="00617174"/>
    <w:rsid w:val="00617A80"/>
    <w:rsid w:val="006202CA"/>
    <w:rsid w:val="006244C8"/>
    <w:rsid w:val="00625860"/>
    <w:rsid w:val="00626069"/>
    <w:rsid w:val="00626BC2"/>
    <w:rsid w:val="00633156"/>
    <w:rsid w:val="0064223B"/>
    <w:rsid w:val="00676E4D"/>
    <w:rsid w:val="00687C34"/>
    <w:rsid w:val="00691FF5"/>
    <w:rsid w:val="00696065"/>
    <w:rsid w:val="006A1614"/>
    <w:rsid w:val="006B393A"/>
    <w:rsid w:val="006B7A1C"/>
    <w:rsid w:val="006C16BB"/>
    <w:rsid w:val="006D68F6"/>
    <w:rsid w:val="006F5C6F"/>
    <w:rsid w:val="00703332"/>
    <w:rsid w:val="0071390F"/>
    <w:rsid w:val="007169A8"/>
    <w:rsid w:val="00721A72"/>
    <w:rsid w:val="00741FAC"/>
    <w:rsid w:val="00744FBF"/>
    <w:rsid w:val="00746EDE"/>
    <w:rsid w:val="00750D71"/>
    <w:rsid w:val="007551F7"/>
    <w:rsid w:val="00762646"/>
    <w:rsid w:val="007677CB"/>
    <w:rsid w:val="007732E5"/>
    <w:rsid w:val="00797295"/>
    <w:rsid w:val="00797A09"/>
    <w:rsid w:val="007A1FFE"/>
    <w:rsid w:val="007A4356"/>
    <w:rsid w:val="007C1E6E"/>
    <w:rsid w:val="007D0987"/>
    <w:rsid w:val="007D4B14"/>
    <w:rsid w:val="00804910"/>
    <w:rsid w:val="00804967"/>
    <w:rsid w:val="00817514"/>
    <w:rsid w:val="00820BB1"/>
    <w:rsid w:val="00823DE3"/>
    <w:rsid w:val="0083272A"/>
    <w:rsid w:val="00875FFD"/>
    <w:rsid w:val="00885966"/>
    <w:rsid w:val="008A1D20"/>
    <w:rsid w:val="008A4BA9"/>
    <w:rsid w:val="008B1B47"/>
    <w:rsid w:val="008B5D1E"/>
    <w:rsid w:val="008B5E36"/>
    <w:rsid w:val="008C7B10"/>
    <w:rsid w:val="00910063"/>
    <w:rsid w:val="009156F8"/>
    <w:rsid w:val="00940D76"/>
    <w:rsid w:val="0094214C"/>
    <w:rsid w:val="00965B13"/>
    <w:rsid w:val="0097359D"/>
    <w:rsid w:val="00985251"/>
    <w:rsid w:val="009916FC"/>
    <w:rsid w:val="00994748"/>
    <w:rsid w:val="009A5E2C"/>
    <w:rsid w:val="009B2E87"/>
    <w:rsid w:val="009B6EA2"/>
    <w:rsid w:val="009C1B26"/>
    <w:rsid w:val="009C3787"/>
    <w:rsid w:val="009D37CC"/>
    <w:rsid w:val="009D4AAB"/>
    <w:rsid w:val="009F5BA5"/>
    <w:rsid w:val="00A04032"/>
    <w:rsid w:val="00A16FC1"/>
    <w:rsid w:val="00A260E8"/>
    <w:rsid w:val="00A271B7"/>
    <w:rsid w:val="00A3687B"/>
    <w:rsid w:val="00A4271A"/>
    <w:rsid w:val="00A52AF1"/>
    <w:rsid w:val="00A539DF"/>
    <w:rsid w:val="00A55262"/>
    <w:rsid w:val="00A710E0"/>
    <w:rsid w:val="00A73F41"/>
    <w:rsid w:val="00A93A47"/>
    <w:rsid w:val="00AA7042"/>
    <w:rsid w:val="00AB579C"/>
    <w:rsid w:val="00AD6995"/>
    <w:rsid w:val="00AE58E2"/>
    <w:rsid w:val="00AE6447"/>
    <w:rsid w:val="00AF18E4"/>
    <w:rsid w:val="00AF553C"/>
    <w:rsid w:val="00AF7098"/>
    <w:rsid w:val="00B01CF8"/>
    <w:rsid w:val="00B025F7"/>
    <w:rsid w:val="00B02D5F"/>
    <w:rsid w:val="00B04009"/>
    <w:rsid w:val="00B04D9C"/>
    <w:rsid w:val="00B0587F"/>
    <w:rsid w:val="00B12B56"/>
    <w:rsid w:val="00B15566"/>
    <w:rsid w:val="00B15E32"/>
    <w:rsid w:val="00B313E0"/>
    <w:rsid w:val="00B35970"/>
    <w:rsid w:val="00B44DD9"/>
    <w:rsid w:val="00B528EF"/>
    <w:rsid w:val="00B7508A"/>
    <w:rsid w:val="00B76ECE"/>
    <w:rsid w:val="00BB70CB"/>
    <w:rsid w:val="00BC0E37"/>
    <w:rsid w:val="00BE7A8E"/>
    <w:rsid w:val="00C04C6B"/>
    <w:rsid w:val="00C23614"/>
    <w:rsid w:val="00C30037"/>
    <w:rsid w:val="00C31784"/>
    <w:rsid w:val="00C41CDA"/>
    <w:rsid w:val="00C41F82"/>
    <w:rsid w:val="00C622AE"/>
    <w:rsid w:val="00C64D3B"/>
    <w:rsid w:val="00C746FC"/>
    <w:rsid w:val="00C753B4"/>
    <w:rsid w:val="00C76145"/>
    <w:rsid w:val="00C7638D"/>
    <w:rsid w:val="00CA07EF"/>
    <w:rsid w:val="00CA6195"/>
    <w:rsid w:val="00CB12D7"/>
    <w:rsid w:val="00CB4461"/>
    <w:rsid w:val="00CB5C91"/>
    <w:rsid w:val="00CB6B62"/>
    <w:rsid w:val="00CC1F60"/>
    <w:rsid w:val="00CE05A1"/>
    <w:rsid w:val="00CE3972"/>
    <w:rsid w:val="00CF1329"/>
    <w:rsid w:val="00CF1D51"/>
    <w:rsid w:val="00CF39EE"/>
    <w:rsid w:val="00CF764F"/>
    <w:rsid w:val="00D02A13"/>
    <w:rsid w:val="00D11F06"/>
    <w:rsid w:val="00D1555E"/>
    <w:rsid w:val="00D163BF"/>
    <w:rsid w:val="00D1653C"/>
    <w:rsid w:val="00D16A9E"/>
    <w:rsid w:val="00D327C0"/>
    <w:rsid w:val="00D34A13"/>
    <w:rsid w:val="00D45EB1"/>
    <w:rsid w:val="00D46DED"/>
    <w:rsid w:val="00D47439"/>
    <w:rsid w:val="00D476CD"/>
    <w:rsid w:val="00D56297"/>
    <w:rsid w:val="00D61F27"/>
    <w:rsid w:val="00D67183"/>
    <w:rsid w:val="00D7155F"/>
    <w:rsid w:val="00D74584"/>
    <w:rsid w:val="00D96126"/>
    <w:rsid w:val="00DA1EE3"/>
    <w:rsid w:val="00DA4F80"/>
    <w:rsid w:val="00DB02D7"/>
    <w:rsid w:val="00DB605B"/>
    <w:rsid w:val="00DC0097"/>
    <w:rsid w:val="00DF228F"/>
    <w:rsid w:val="00E075ED"/>
    <w:rsid w:val="00E1138B"/>
    <w:rsid w:val="00E34961"/>
    <w:rsid w:val="00E366F2"/>
    <w:rsid w:val="00E47CE7"/>
    <w:rsid w:val="00E568CA"/>
    <w:rsid w:val="00E719D1"/>
    <w:rsid w:val="00E73444"/>
    <w:rsid w:val="00E855E3"/>
    <w:rsid w:val="00EB30A9"/>
    <w:rsid w:val="00EC594F"/>
    <w:rsid w:val="00EE053B"/>
    <w:rsid w:val="00EF0C3E"/>
    <w:rsid w:val="00EF3325"/>
    <w:rsid w:val="00F226C5"/>
    <w:rsid w:val="00F22768"/>
    <w:rsid w:val="00F37348"/>
    <w:rsid w:val="00F417C0"/>
    <w:rsid w:val="00F41ABB"/>
    <w:rsid w:val="00F4278A"/>
    <w:rsid w:val="00F66BE8"/>
    <w:rsid w:val="00F70804"/>
    <w:rsid w:val="00F93756"/>
    <w:rsid w:val="00FA0475"/>
    <w:rsid w:val="00FA5EC4"/>
    <w:rsid w:val="00FB58FF"/>
    <w:rsid w:val="00FD51D4"/>
    <w:rsid w:val="00FD69A7"/>
    <w:rsid w:val="00FD7C5F"/>
    <w:rsid w:val="00FE1771"/>
    <w:rsid w:val="00FE1842"/>
    <w:rsid w:val="00FE256F"/>
    <w:rsid w:val="00FF3747"/>
    <w:rsid w:val="00FF64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E25B0F-BDF8-45A9-9F52-1F4D611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209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B7A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B7A1C"/>
    <w:rPr>
      <w:rFonts w:ascii="Tahoma" w:hAnsi="Tahoma" w:cs="Tahoma"/>
      <w:sz w:val="16"/>
      <w:szCs w:val="16"/>
    </w:rPr>
  </w:style>
  <w:style w:type="paragraph" w:styleId="Kopfzeile">
    <w:name w:val="header"/>
    <w:basedOn w:val="Standard"/>
    <w:link w:val="KopfzeileZchn"/>
    <w:uiPriority w:val="99"/>
    <w:rsid w:val="006B7A1C"/>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qFormat/>
    <w:locked/>
    <w:rsid w:val="006B7A1C"/>
    <w:rPr>
      <w:rFonts w:cs="Times New Roman"/>
    </w:rPr>
  </w:style>
  <w:style w:type="paragraph" w:styleId="Fuzeile">
    <w:name w:val="footer"/>
    <w:basedOn w:val="Standard"/>
    <w:link w:val="FuzeileZchn"/>
    <w:uiPriority w:val="99"/>
    <w:rsid w:val="006B7A1C"/>
    <w:pPr>
      <w:tabs>
        <w:tab w:val="center" w:pos="4252"/>
        <w:tab w:val="right" w:pos="8504"/>
      </w:tabs>
      <w:spacing w:after="0" w:line="240" w:lineRule="auto"/>
    </w:pPr>
  </w:style>
  <w:style w:type="character" w:customStyle="1" w:styleId="FuzeileZchn">
    <w:name w:val="Fußzeile Zchn"/>
    <w:basedOn w:val="Absatz-Standardschriftart"/>
    <w:link w:val="Fuzeile"/>
    <w:uiPriority w:val="99"/>
    <w:locked/>
    <w:rsid w:val="006B7A1C"/>
    <w:rPr>
      <w:rFonts w:cs="Times New Roman"/>
    </w:rPr>
  </w:style>
  <w:style w:type="character" w:customStyle="1" w:styleId="apple-style-span">
    <w:name w:val="apple-style-span"/>
    <w:basedOn w:val="Absatz-Standardschriftart"/>
    <w:uiPriority w:val="99"/>
    <w:rsid w:val="005A1060"/>
    <w:rPr>
      <w:rFonts w:cs="Times New Roman"/>
    </w:rPr>
  </w:style>
  <w:style w:type="table" w:styleId="Tabellenraster">
    <w:name w:val="Table Grid"/>
    <w:basedOn w:val="NormaleTabelle"/>
    <w:uiPriority w:val="59"/>
    <w:rsid w:val="003D304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72"/>
    <w:qFormat/>
    <w:rsid w:val="003D3048"/>
    <w:pPr>
      <w:ind w:left="720"/>
      <w:contextualSpacing/>
    </w:pPr>
  </w:style>
  <w:style w:type="character" w:styleId="Hyperlink">
    <w:name w:val="Hyperlink"/>
    <w:basedOn w:val="Absatz-Standardschriftart"/>
    <w:uiPriority w:val="99"/>
    <w:rsid w:val="00E719D1"/>
    <w:rPr>
      <w:rFonts w:cs="Times New Roman"/>
      <w:color w:val="0000FF"/>
      <w:u w:val="single"/>
    </w:rPr>
  </w:style>
  <w:style w:type="table" w:customStyle="1" w:styleId="TableGrid1">
    <w:name w:val="Table Grid1"/>
    <w:basedOn w:val="NormaleTabelle"/>
    <w:next w:val="Tabellenraster"/>
    <w:uiPriority w:val="59"/>
    <w:rsid w:val="006244C8"/>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leTabelle"/>
    <w:next w:val="Tabellenraster"/>
    <w:uiPriority w:val="59"/>
    <w:rsid w:val="005168A2"/>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eTabelle"/>
    <w:next w:val="Tabellenraster"/>
    <w:uiPriority w:val="59"/>
    <w:rsid w:val="007551F7"/>
    <w:rPr>
      <w:rFonts w:ascii="Times New Roman" w:eastAsia="SimSun" w:hAnsi="Times New Roman"/>
      <w:sz w:val="20"/>
      <w:szCs w:val="20"/>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Absatz-Standardschriftart"/>
    <w:uiPriority w:val="99"/>
    <w:semiHidden/>
    <w:unhideWhenUsed/>
    <w:rsid w:val="00436294"/>
    <w:rPr>
      <w:color w:val="808080"/>
      <w:shd w:val="clear" w:color="auto" w:fill="E6E6E6"/>
    </w:rPr>
  </w:style>
  <w:style w:type="character" w:styleId="Fett">
    <w:name w:val="Strong"/>
    <w:basedOn w:val="Absatz-Standardschriftart"/>
    <w:uiPriority w:val="22"/>
    <w:qFormat/>
    <w:locked/>
    <w:rsid w:val="002015FB"/>
    <w:rPr>
      <w:b/>
      <w:bCs/>
    </w:rPr>
  </w:style>
  <w:style w:type="character" w:styleId="Kommentarzeichen">
    <w:name w:val="annotation reference"/>
    <w:basedOn w:val="Absatz-Standardschriftart"/>
    <w:uiPriority w:val="99"/>
    <w:semiHidden/>
    <w:unhideWhenUsed/>
    <w:rsid w:val="00703332"/>
    <w:rPr>
      <w:sz w:val="16"/>
      <w:szCs w:val="16"/>
    </w:rPr>
  </w:style>
  <w:style w:type="paragraph" w:styleId="Kommentartext">
    <w:name w:val="annotation text"/>
    <w:basedOn w:val="Standard"/>
    <w:link w:val="KommentartextZchn"/>
    <w:uiPriority w:val="99"/>
    <w:semiHidden/>
    <w:unhideWhenUsed/>
    <w:rsid w:val="007033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3332"/>
    <w:rPr>
      <w:sz w:val="20"/>
      <w:szCs w:val="20"/>
    </w:rPr>
  </w:style>
  <w:style w:type="paragraph" w:styleId="Kommentarthema">
    <w:name w:val="annotation subject"/>
    <w:basedOn w:val="Kommentartext"/>
    <w:next w:val="Kommentartext"/>
    <w:link w:val="KommentarthemaZchn"/>
    <w:uiPriority w:val="99"/>
    <w:semiHidden/>
    <w:unhideWhenUsed/>
    <w:rsid w:val="00703332"/>
    <w:rPr>
      <w:b/>
      <w:bCs/>
    </w:rPr>
  </w:style>
  <w:style w:type="character" w:customStyle="1" w:styleId="KommentarthemaZchn">
    <w:name w:val="Kommentarthema Zchn"/>
    <w:basedOn w:val="KommentartextZchn"/>
    <w:link w:val="Kommentarthema"/>
    <w:uiPriority w:val="99"/>
    <w:semiHidden/>
    <w:rsid w:val="007033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756061">
      <w:marLeft w:val="0"/>
      <w:marRight w:val="0"/>
      <w:marTop w:val="0"/>
      <w:marBottom w:val="0"/>
      <w:divBdr>
        <w:top w:val="none" w:sz="0" w:space="0" w:color="auto"/>
        <w:left w:val="none" w:sz="0" w:space="0" w:color="auto"/>
        <w:bottom w:val="none" w:sz="0" w:space="0" w:color="auto"/>
        <w:right w:val="none" w:sz="0" w:space="0" w:color="auto"/>
      </w:divBdr>
    </w:div>
    <w:div w:id="672756062">
      <w:marLeft w:val="0"/>
      <w:marRight w:val="0"/>
      <w:marTop w:val="0"/>
      <w:marBottom w:val="0"/>
      <w:divBdr>
        <w:top w:val="none" w:sz="0" w:space="0" w:color="auto"/>
        <w:left w:val="none" w:sz="0" w:space="0" w:color="auto"/>
        <w:bottom w:val="none" w:sz="0" w:space="0" w:color="auto"/>
        <w:right w:val="none" w:sz="0" w:space="0" w:color="auto"/>
      </w:divBdr>
    </w:div>
    <w:div w:id="672756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orkshops@eucap2021.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2323</Characters>
  <Application>Microsoft Office Word</Application>
  <DocSecurity>0</DocSecurity>
  <Lines>19</Lines>
  <Paragraphs>5</Paragraphs>
  <ScaleCrop>false</ScaleCrop>
  <HeadingPairs>
    <vt:vector size="8" baseType="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ector>
  </HeadingPairs>
  <TitlesOfParts>
    <vt:vector size="4" baseType="lpstr">
      <vt:lpstr>Scientific Workshop Proposal</vt:lpstr>
      <vt:lpstr>Scientific Workshop Proposal</vt:lpstr>
      <vt:lpstr>Scientific Workshop Proposal</vt:lpstr>
      <vt:lpstr>Scientific Workshop Proposal</vt:lpstr>
    </vt:vector>
  </TitlesOfParts>
  <Company>Instituto Superior Tecnico</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Workshop Proposal</dc:title>
  <dc:creator>vz@elektro.dtu.dk</dc:creator>
  <cp:lastModifiedBy>Thomas Kuerner</cp:lastModifiedBy>
  <cp:revision>7</cp:revision>
  <dcterms:created xsi:type="dcterms:W3CDTF">2021-01-13T07:38:00Z</dcterms:created>
  <dcterms:modified xsi:type="dcterms:W3CDTF">2021-01-13T08:01:00Z</dcterms:modified>
</cp:coreProperties>
</file>